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773AF1" w14:textId="77777777" w:rsidR="003C7589" w:rsidRPr="008F4E73" w:rsidRDefault="003C7589" w:rsidP="003C7589">
      <w:pPr>
        <w:pStyle w:val="af8"/>
        <w:jc w:val="both"/>
        <w:rPr>
          <w:rFonts w:ascii="Tahoma" w:hAnsi="Tahoma" w:cs="Tahoma"/>
          <w:sz w:val="28"/>
          <w:szCs w:val="28"/>
        </w:rPr>
      </w:pPr>
    </w:p>
    <w:p w14:paraId="7C1D2868" w14:textId="77777777" w:rsidR="003C7589" w:rsidRPr="008F4E73" w:rsidRDefault="00D76B22" w:rsidP="003C7589">
      <w:pPr>
        <w:spacing w:after="0"/>
        <w:rPr>
          <w:sz w:val="28"/>
          <w:szCs w:val="28"/>
          <w:lang w:val="bg-BG"/>
        </w:rPr>
      </w:pPr>
      <w:r>
        <w:rPr>
          <w:sz w:val="28"/>
          <w:szCs w:val="28"/>
        </w:rPr>
        <w:object w:dxaOrig="1440" w:dyaOrig="1440" w14:anchorId="05D837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.05pt;margin-top:.35pt;width:45.15pt;height:45.15pt;z-index:251659264">
            <v:imagedata r:id="rId8" o:title=""/>
            <w10:wrap type="square"/>
          </v:shape>
          <o:OLEObject Type="Embed" ProgID="PBrush" ShapeID="_x0000_s1026" DrawAspect="Content" ObjectID="_1825132890" r:id="rId9"/>
        </w:object>
      </w:r>
    </w:p>
    <w:p w14:paraId="05A41D77" w14:textId="77777777" w:rsidR="003C7589" w:rsidRPr="008F4E73" w:rsidRDefault="003C7589" w:rsidP="003C7589">
      <w:pPr>
        <w:pBdr>
          <w:bottom w:val="single" w:sz="4" w:space="1" w:color="auto"/>
        </w:pBdr>
        <w:spacing w:after="0"/>
        <w:jc w:val="center"/>
        <w:rPr>
          <w:b/>
          <w:sz w:val="28"/>
          <w:szCs w:val="28"/>
          <w:lang w:val="bg-BG"/>
        </w:rPr>
      </w:pPr>
      <w:r w:rsidRPr="008F4E73">
        <w:rPr>
          <w:b/>
          <w:sz w:val="28"/>
          <w:szCs w:val="28"/>
          <w:lang w:val="bg-BG"/>
        </w:rPr>
        <w:t>ОСНОВНО УЧИЛИЩЕ „СВ.СВ.КИРИЛ И МЕТОДИЙ”</w:t>
      </w:r>
    </w:p>
    <w:p w14:paraId="040AFF21" w14:textId="77777777" w:rsidR="003C7589" w:rsidRPr="008F4E73" w:rsidRDefault="003C7589" w:rsidP="003C7589">
      <w:pPr>
        <w:pBdr>
          <w:bottom w:val="single" w:sz="4" w:space="1" w:color="auto"/>
        </w:pBdr>
        <w:spacing w:after="0"/>
        <w:jc w:val="center"/>
        <w:rPr>
          <w:b/>
          <w:sz w:val="28"/>
          <w:szCs w:val="28"/>
          <w:lang w:val="bg-BG"/>
        </w:rPr>
      </w:pPr>
      <w:r w:rsidRPr="008F4E73">
        <w:rPr>
          <w:b/>
          <w:sz w:val="28"/>
          <w:szCs w:val="28"/>
          <w:lang w:val="bg-BG"/>
        </w:rPr>
        <w:t>с. Калипетрово, общ. Силистра</w:t>
      </w:r>
    </w:p>
    <w:p w14:paraId="34EA3E80" w14:textId="77777777" w:rsidR="003C7589" w:rsidRPr="008F4E73" w:rsidRDefault="003C7589" w:rsidP="003C7589">
      <w:pPr>
        <w:pBdr>
          <w:bottom w:val="single" w:sz="4" w:space="1" w:color="auto"/>
        </w:pBdr>
        <w:spacing w:after="0"/>
        <w:jc w:val="center"/>
        <w:rPr>
          <w:b/>
          <w:sz w:val="28"/>
          <w:szCs w:val="28"/>
          <w:lang w:val="bg-BG"/>
        </w:rPr>
      </w:pPr>
      <w:r w:rsidRPr="008F4E73">
        <w:rPr>
          <w:b/>
          <w:sz w:val="28"/>
          <w:szCs w:val="28"/>
          <w:lang w:val="bg-BG"/>
        </w:rPr>
        <w:t>ул. „Нов живот” № 48</w:t>
      </w:r>
    </w:p>
    <w:p w14:paraId="196C801B" w14:textId="308F4D40" w:rsidR="003C7589" w:rsidRPr="008F4E73" w:rsidRDefault="003C7589" w:rsidP="003C7589">
      <w:pPr>
        <w:spacing w:after="0"/>
        <w:jc w:val="center"/>
        <w:rPr>
          <w:sz w:val="28"/>
          <w:szCs w:val="28"/>
          <w:lang w:val="ru-RU"/>
        </w:rPr>
      </w:pPr>
      <w:r w:rsidRPr="008F4E73">
        <w:rPr>
          <w:sz w:val="28"/>
          <w:szCs w:val="28"/>
        </w:rPr>
        <w:sym w:font="Webdings" w:char="00C9"/>
      </w:r>
      <w:r w:rsidRPr="008F4E73">
        <w:rPr>
          <w:sz w:val="28"/>
          <w:szCs w:val="28"/>
          <w:lang w:val="bg-BG"/>
        </w:rPr>
        <w:t xml:space="preserve">  08624/23-09 </w:t>
      </w:r>
      <w:r w:rsidRPr="008F4E73">
        <w:rPr>
          <w:sz w:val="28"/>
          <w:szCs w:val="28"/>
        </w:rPr>
        <w:t>: e</w:t>
      </w:r>
      <w:r w:rsidRPr="008F4E73">
        <w:rPr>
          <w:sz w:val="28"/>
          <w:szCs w:val="28"/>
          <w:lang w:val="ru-RU"/>
        </w:rPr>
        <w:t>-</w:t>
      </w:r>
      <w:r w:rsidRPr="008F4E73">
        <w:rPr>
          <w:sz w:val="28"/>
          <w:szCs w:val="28"/>
        </w:rPr>
        <w:t>mail</w:t>
      </w:r>
      <w:r w:rsidRPr="008F4E73">
        <w:rPr>
          <w:sz w:val="28"/>
          <w:szCs w:val="28"/>
          <w:lang w:val="ru-RU"/>
        </w:rPr>
        <w:t xml:space="preserve">: </w:t>
      </w:r>
      <w:r w:rsidR="00C655F5">
        <w:rPr>
          <w:sz w:val="28"/>
          <w:szCs w:val="28"/>
        </w:rPr>
        <w:t>info-1900518@edu.mon.bg</w:t>
      </w:r>
    </w:p>
    <w:p w14:paraId="53FCE190" w14:textId="08C8A82F" w:rsidR="00E11701" w:rsidRPr="00272631" w:rsidRDefault="00CA5C66" w:rsidP="00E11701">
      <w:pPr>
        <w:jc w:val="center"/>
        <w:rPr>
          <w:sz w:val="28"/>
          <w:szCs w:val="28"/>
          <w:lang w:val="bg-BG"/>
        </w:rPr>
      </w:pPr>
      <w:r>
        <w:rPr>
          <w:color w:val="0070C0"/>
          <w:sz w:val="28"/>
          <w:szCs w:val="28"/>
          <w:u w:val="single"/>
        </w:rPr>
        <w:t>https://ou-</w:t>
      </w:r>
      <w:r w:rsidR="00E11701" w:rsidRPr="00D2785F">
        <w:rPr>
          <w:color w:val="0070C0"/>
          <w:sz w:val="28"/>
          <w:szCs w:val="28"/>
          <w:u w:val="single"/>
        </w:rPr>
        <w:t>kalipetrovo</w:t>
      </w:r>
      <w:r>
        <w:rPr>
          <w:color w:val="0070C0"/>
          <w:sz w:val="28"/>
          <w:szCs w:val="28"/>
          <w:u w:val="single"/>
        </w:rPr>
        <w:t>.com</w:t>
      </w:r>
    </w:p>
    <w:p w14:paraId="5C6EFF49" w14:textId="4F06E33E" w:rsidR="001E708A" w:rsidRPr="008C4757" w:rsidRDefault="008C4757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8"/>
          <w:szCs w:val="28"/>
          <w:lang w:val="bg-BG"/>
        </w:rPr>
      </w:pPr>
      <w:r w:rsidRPr="008C4757">
        <w:rPr>
          <w:rFonts w:ascii="Verdana" w:hAnsi="Verdana"/>
          <w:color w:val="808080" w:themeColor="background1" w:themeShade="80"/>
          <w:sz w:val="28"/>
          <w:szCs w:val="28"/>
          <w:lang w:val="bg-BG"/>
        </w:rPr>
        <w:t>Утвърждавам:</w:t>
      </w:r>
    </w:p>
    <w:p w14:paraId="1AB28E39" w14:textId="64BC1146" w:rsidR="008C4757" w:rsidRPr="008C4757" w:rsidRDefault="008C4757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8"/>
          <w:szCs w:val="28"/>
          <w:lang w:val="bg-BG"/>
        </w:rPr>
      </w:pPr>
      <w:r w:rsidRPr="008C4757">
        <w:rPr>
          <w:rFonts w:ascii="Verdana" w:hAnsi="Verdana"/>
          <w:color w:val="808080" w:themeColor="background1" w:themeShade="80"/>
          <w:sz w:val="28"/>
          <w:szCs w:val="28"/>
          <w:lang w:val="bg-BG"/>
        </w:rPr>
        <w:tab/>
        <w:t>Директор...........................</w:t>
      </w:r>
    </w:p>
    <w:p w14:paraId="3C31FCCD" w14:textId="4399CFE2" w:rsidR="008C4757" w:rsidRPr="008C4757" w:rsidRDefault="008C4757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8"/>
          <w:szCs w:val="28"/>
          <w:lang w:val="bg-BG"/>
        </w:rPr>
      </w:pPr>
      <w:r w:rsidRPr="008C4757">
        <w:rPr>
          <w:rFonts w:ascii="Verdana" w:hAnsi="Verdana"/>
          <w:color w:val="808080" w:themeColor="background1" w:themeShade="80"/>
          <w:sz w:val="28"/>
          <w:szCs w:val="28"/>
          <w:lang w:val="bg-BG"/>
        </w:rPr>
        <w:tab/>
      </w:r>
      <w:r w:rsidRPr="008C4757">
        <w:rPr>
          <w:rFonts w:ascii="Verdana" w:hAnsi="Verdana"/>
          <w:color w:val="808080" w:themeColor="background1" w:themeShade="80"/>
          <w:sz w:val="28"/>
          <w:szCs w:val="28"/>
          <w:lang w:val="bg-BG"/>
        </w:rPr>
        <w:tab/>
        <w:t>Вл. Йорданов</w:t>
      </w:r>
    </w:p>
    <w:p w14:paraId="294485C9" w14:textId="77777777" w:rsidR="001E708A" w:rsidRPr="001E708A" w:rsidRDefault="001E708A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</w:rPr>
      </w:pPr>
    </w:p>
    <w:p w14:paraId="2534C051" w14:textId="5D89F549" w:rsidR="001E708A" w:rsidRDefault="00CA5C66" w:rsidP="001E708A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jc w:val="center"/>
        <w:rPr>
          <w:rFonts w:ascii="Verdana" w:hAnsi="Verdana"/>
          <w:b/>
          <w:sz w:val="32"/>
          <w:lang w:val="bg-BG"/>
        </w:rPr>
      </w:pPr>
      <w:r>
        <w:rPr>
          <w:rFonts w:ascii="Verdana" w:hAnsi="Verdana"/>
          <w:b/>
          <w:sz w:val="32"/>
          <w:lang w:val="bg-BG"/>
        </w:rPr>
        <w:t xml:space="preserve">ГОДИШЕН </w:t>
      </w:r>
      <w:r w:rsidR="001E708A" w:rsidRPr="0001658F">
        <w:rPr>
          <w:rFonts w:ascii="Verdana" w:hAnsi="Verdana"/>
          <w:b/>
          <w:sz w:val="32"/>
          <w:lang w:val="bg-BG"/>
        </w:rPr>
        <w:t>ПЛАН</w:t>
      </w:r>
      <w:r w:rsidR="001E708A">
        <w:rPr>
          <w:rFonts w:ascii="Verdana" w:hAnsi="Verdana"/>
          <w:b/>
          <w:sz w:val="32"/>
          <w:lang w:val="bg-BG"/>
        </w:rPr>
        <w:t>-ПРОГРАМА</w:t>
      </w:r>
    </w:p>
    <w:p w14:paraId="31F1C51C" w14:textId="5C608EF6" w:rsidR="00395372" w:rsidRPr="0001658F" w:rsidRDefault="00395372" w:rsidP="00395372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  <w:r>
        <w:rPr>
          <w:rFonts w:ascii="Verdana" w:hAnsi="Verdana"/>
          <w:b/>
          <w:sz w:val="32"/>
          <w:lang w:val="bg-BG"/>
        </w:rPr>
        <w:t>за</w:t>
      </w:r>
      <w:r w:rsidRPr="0001658F">
        <w:rPr>
          <w:rFonts w:ascii="Verdana" w:hAnsi="Verdana"/>
          <w:b/>
          <w:sz w:val="24"/>
          <w:lang w:val="bg-BG"/>
        </w:rPr>
        <w:t xml:space="preserve"> БЕЗОПАСНОСТ НА ДВИЖЕНИЕТО ПО ПЪТИЩАТА</w:t>
      </w:r>
    </w:p>
    <w:p w14:paraId="73C2BAB7" w14:textId="1A416F38" w:rsidR="001E708A" w:rsidRPr="0001658F" w:rsidRDefault="00395372" w:rsidP="001E708A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  <w:r>
        <w:rPr>
          <w:rFonts w:ascii="Verdana" w:hAnsi="Verdana"/>
          <w:b/>
          <w:sz w:val="32"/>
          <w:lang w:val="bg-BG"/>
        </w:rPr>
        <w:t xml:space="preserve">За </w:t>
      </w:r>
      <w:r w:rsidR="00CA5C66">
        <w:rPr>
          <w:rFonts w:ascii="Verdana" w:hAnsi="Verdana"/>
          <w:b/>
          <w:sz w:val="32"/>
          <w:lang w:val="bg-BG"/>
        </w:rPr>
        <w:t xml:space="preserve">учебната </w:t>
      </w:r>
      <w:r w:rsidR="00F52A9C">
        <w:rPr>
          <w:rFonts w:ascii="Verdana" w:hAnsi="Verdana"/>
          <w:b/>
          <w:sz w:val="32"/>
          <w:lang w:val="bg-BG"/>
        </w:rPr>
        <w:t>202</w:t>
      </w:r>
      <w:r w:rsidR="003A385E">
        <w:rPr>
          <w:rFonts w:ascii="Verdana" w:hAnsi="Verdana"/>
          <w:b/>
          <w:sz w:val="32"/>
          <w:lang w:val="bg-BG"/>
        </w:rPr>
        <w:t>5-2026</w:t>
      </w:r>
      <w:r w:rsidR="001E708A" w:rsidRPr="0001658F">
        <w:rPr>
          <w:rFonts w:ascii="Verdana" w:hAnsi="Verdana"/>
          <w:b/>
          <w:sz w:val="32"/>
          <w:lang w:val="bg-BG"/>
        </w:rPr>
        <w:t xml:space="preserve"> година</w:t>
      </w:r>
    </w:p>
    <w:p w14:paraId="1081EFC6" w14:textId="77777777" w:rsidR="001E708A" w:rsidRPr="0001658F" w:rsidRDefault="001E708A" w:rsidP="001E708A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</w:p>
    <w:p w14:paraId="63D84AFB" w14:textId="5728A92E" w:rsidR="001E708A" w:rsidRPr="0001658F" w:rsidRDefault="001E708A" w:rsidP="001E708A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</w:p>
    <w:p w14:paraId="4B6C594B" w14:textId="77777777" w:rsidR="001E708A" w:rsidRDefault="001E708A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032CFE48" w14:textId="77777777" w:rsidR="0077747C" w:rsidRDefault="0077747C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7023B7DE" w14:textId="77777777" w:rsidR="0077747C" w:rsidRDefault="0077747C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2551A3D5" w14:textId="77777777" w:rsidR="0077747C" w:rsidRDefault="0077747C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4806E73D" w14:textId="77777777" w:rsidR="0077747C" w:rsidRDefault="0077747C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4BE1E63A" w14:textId="77777777" w:rsidR="0077747C" w:rsidRDefault="0077747C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344A1B75" w14:textId="77777777" w:rsidR="0077747C" w:rsidRDefault="0077747C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1A0C2FEC" w14:textId="23052F47" w:rsidR="0077747C" w:rsidRPr="0077747C" w:rsidRDefault="0077747C" w:rsidP="0077747C">
      <w:pPr>
        <w:shd w:val="clear" w:color="auto" w:fill="FFFFFF" w:themeFill="background1"/>
        <w:spacing w:after="80" w:line="240" w:lineRule="auto"/>
        <w:contextualSpacing/>
        <w:jc w:val="center"/>
        <w:rPr>
          <w:rFonts w:ascii="Verdana" w:hAnsi="Verdana"/>
          <w:color w:val="808080" w:themeColor="background1" w:themeShade="80"/>
          <w:sz w:val="32"/>
          <w:szCs w:val="32"/>
          <w:lang w:val="bg-BG"/>
        </w:rPr>
      </w:pPr>
      <w:r w:rsidRPr="0077747C">
        <w:rPr>
          <w:rFonts w:ascii="Verdana" w:hAnsi="Verdana"/>
          <w:color w:val="808080" w:themeColor="background1" w:themeShade="80"/>
          <w:sz w:val="32"/>
          <w:szCs w:val="32"/>
          <w:lang w:val="bg-BG"/>
        </w:rPr>
        <w:t>Настоящата план-програма е разработ</w:t>
      </w:r>
      <w:r>
        <w:rPr>
          <w:rFonts w:ascii="Verdana" w:hAnsi="Verdana"/>
          <w:color w:val="808080" w:themeColor="background1" w:themeShade="80"/>
          <w:sz w:val="32"/>
          <w:szCs w:val="32"/>
          <w:lang w:val="bg-BG"/>
        </w:rPr>
        <w:t>ена на основание Заповед РД09-6</w:t>
      </w:r>
      <w:r w:rsidRPr="0077747C">
        <w:rPr>
          <w:rFonts w:ascii="Verdana" w:hAnsi="Verdana"/>
          <w:color w:val="808080" w:themeColor="background1" w:themeShade="80"/>
          <w:sz w:val="32"/>
          <w:szCs w:val="32"/>
          <w:lang w:val="bg-BG"/>
        </w:rPr>
        <w:t>60/15.03.2021г. на МОН</w:t>
      </w:r>
    </w:p>
    <w:p w14:paraId="60973119" w14:textId="77777777" w:rsidR="0077747C" w:rsidRDefault="0077747C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2343670C" w14:textId="77777777" w:rsidR="0077747C" w:rsidRDefault="0077747C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6BD4FE77" w14:textId="77777777" w:rsidR="0077747C" w:rsidRDefault="0077747C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65330387" w14:textId="77777777" w:rsidR="0077747C" w:rsidRDefault="0077747C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711B4C40" w14:textId="77777777" w:rsidR="0077747C" w:rsidRDefault="0077747C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397DD638" w14:textId="22202F73" w:rsidR="0077747C" w:rsidRPr="0077747C" w:rsidRDefault="0077747C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276637D1" w14:textId="24CA6262" w:rsidR="00E11701" w:rsidRPr="0077747C" w:rsidRDefault="0077747C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  <w:r>
        <w:rPr>
          <w:rFonts w:ascii="Verdana" w:hAnsi="Verdana"/>
          <w:color w:val="808080" w:themeColor="background1" w:themeShade="80"/>
          <w:sz w:val="20"/>
          <w:szCs w:val="20"/>
          <w:lang w:val="bg-BG"/>
        </w:rPr>
        <w:lastRenderedPageBreak/>
        <w:t>Документи</w:t>
      </w:r>
    </w:p>
    <w:tbl>
      <w:tblPr>
        <w:tblStyle w:val="ab"/>
        <w:tblW w:w="13467" w:type="dxa"/>
        <w:tblInd w:w="-5" w:type="dxa"/>
        <w:tblLook w:val="04A0" w:firstRow="1" w:lastRow="0" w:firstColumn="1" w:lastColumn="0" w:noHBand="0" w:noVBand="1"/>
      </w:tblPr>
      <w:tblGrid>
        <w:gridCol w:w="2410"/>
        <w:gridCol w:w="11057"/>
      </w:tblGrid>
      <w:tr w:rsidR="001E708A" w14:paraId="6CB7A62D" w14:textId="77777777" w:rsidTr="00E1170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AFBDFC" w14:textId="77777777" w:rsidR="001E708A" w:rsidRPr="00B50AB5" w:rsidRDefault="001E708A" w:rsidP="00E11701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6"/>
                <w:szCs w:val="8"/>
                <w:lang w:val="bg-BG"/>
              </w:rPr>
            </w:pPr>
            <w:r w:rsidRPr="00B50AB5">
              <w:rPr>
                <w:rFonts w:ascii="Verdana" w:hAnsi="Verdana"/>
                <w:sz w:val="18"/>
                <w:szCs w:val="20"/>
                <w:lang w:val="bg-BG"/>
              </w:rPr>
              <w:t xml:space="preserve">План за действие </w:t>
            </w:r>
          </w:p>
          <w:p w14:paraId="60182E42" w14:textId="77777777" w:rsidR="001E708A" w:rsidRPr="00B50AB5" w:rsidRDefault="001E708A" w:rsidP="00E11701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37F48" w14:textId="77777777" w:rsidR="001E708A" w:rsidRPr="00B50AB5" w:rsidRDefault="001E708A" w:rsidP="00E11701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  <w:r w:rsidRPr="00B50AB5">
              <w:rPr>
                <w:rFonts w:ascii="Verdana" w:hAnsi="Verdana"/>
                <w:sz w:val="18"/>
                <w:szCs w:val="20"/>
                <w:lang w:val="bg-BG"/>
              </w:rPr>
              <w:t>НАЦИОНАЛНА СТРАТЕГИЯ ЗА БЕЗОПАСНОСТ НА ДВИЖЕНИЕТО ПО ПЪТИЩАТА В РЕПУБЛИКА БЪЛГАРИЯ</w:t>
            </w:r>
          </w:p>
          <w:p w14:paraId="7326B6CF" w14:textId="77777777" w:rsidR="001E708A" w:rsidRPr="00B50AB5" w:rsidRDefault="001E708A" w:rsidP="00E11701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  <w:r w:rsidRPr="00B50AB5">
              <w:rPr>
                <w:rFonts w:ascii="Verdana" w:hAnsi="Verdana"/>
                <w:sz w:val="18"/>
                <w:szCs w:val="20"/>
                <w:lang w:val="bg-BG"/>
              </w:rPr>
              <w:t>2021 – 2030 г.</w:t>
            </w:r>
          </w:p>
          <w:p w14:paraId="2F40123F" w14:textId="77777777" w:rsidR="001E708A" w:rsidRPr="00B50AB5" w:rsidRDefault="001E708A" w:rsidP="00E11701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  <w:r w:rsidRPr="00B50AB5">
              <w:rPr>
                <w:rFonts w:ascii="Verdana" w:hAnsi="Verdana"/>
                <w:sz w:val="18"/>
                <w:szCs w:val="20"/>
                <w:lang w:val="bg-BG"/>
              </w:rPr>
              <w:t xml:space="preserve">ПЛАН ЗА ДЕЙСТВИЕ 2021-2023 КЪМ НАЦИОНАЛНА СТРАТЕГИЯ ЗА БЕЗОПАСНОСТ НА ДВИЖЕНИЕТО ПО ПЪТИЩАТА </w:t>
            </w:r>
          </w:p>
          <w:p w14:paraId="4808B5B5" w14:textId="77777777" w:rsidR="001E708A" w:rsidRPr="00B50AB5" w:rsidRDefault="001E708A" w:rsidP="00E11701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  <w:r w:rsidRPr="00B50AB5">
              <w:rPr>
                <w:rFonts w:ascii="Verdana" w:hAnsi="Verdana"/>
                <w:sz w:val="18"/>
                <w:szCs w:val="20"/>
                <w:lang w:val="bg-BG"/>
              </w:rPr>
              <w:t>В РЕПУБЛИКА БЪЛГАРИЯ 2021-2030 Г.</w:t>
            </w:r>
          </w:p>
          <w:p w14:paraId="112FAAC9" w14:textId="77777777" w:rsidR="001E708A" w:rsidRPr="00B50AB5" w:rsidRDefault="001E708A" w:rsidP="00E11701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  <w:r>
              <w:rPr>
                <w:rFonts w:ascii="Verdana" w:hAnsi="Verdana"/>
                <w:sz w:val="18"/>
                <w:szCs w:val="20"/>
                <w:lang w:val="bg-BG"/>
              </w:rPr>
              <w:t xml:space="preserve">СЕКТОРНА СТРАТЕГИЯ ЗА БЕЗОПАСНОСТ НА ДВИЖЕНИЕТО ПО ПЪТИЩАТА (2021-2030) </w:t>
            </w:r>
          </w:p>
        </w:tc>
      </w:tr>
    </w:tbl>
    <w:p w14:paraId="16AA7AC6" w14:textId="77777777" w:rsidR="001E708A" w:rsidRPr="001E708A" w:rsidRDefault="001E708A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</w:rPr>
      </w:pPr>
    </w:p>
    <w:p w14:paraId="3EE03BF7" w14:textId="77777777" w:rsidR="007E379F" w:rsidRDefault="007E379F" w:rsidP="00E314F7">
      <w:pPr>
        <w:tabs>
          <w:tab w:val="left" w:pos="7125"/>
        </w:tabs>
        <w:spacing w:after="0" w:line="240" w:lineRule="auto"/>
        <w:ind w:left="-709"/>
        <w:rPr>
          <w:rFonts w:ascii="Verdana" w:hAnsi="Verdana"/>
          <w:b/>
          <w:sz w:val="24"/>
        </w:rPr>
      </w:pPr>
    </w:p>
    <w:p w14:paraId="7BC16708" w14:textId="77777777" w:rsidR="001E708A" w:rsidRPr="001E708A" w:rsidRDefault="001E708A" w:rsidP="00E314F7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</w:rPr>
      </w:pPr>
    </w:p>
    <w:p w14:paraId="63075051" w14:textId="77777777" w:rsidR="007E379F" w:rsidRPr="005C5896" w:rsidRDefault="007E379F" w:rsidP="007E379F">
      <w:pPr>
        <w:pBdr>
          <w:bottom w:val="single" w:sz="4" w:space="1" w:color="auto"/>
        </w:pBdr>
        <w:ind w:right="-36"/>
        <w:rPr>
          <w:rFonts w:ascii="Verdana" w:hAnsi="Verdana"/>
          <w:b/>
          <w:color w:val="404040" w:themeColor="text1" w:themeTint="BF"/>
          <w:sz w:val="20"/>
          <w:szCs w:val="20"/>
          <w:lang w:val="bg-BG"/>
        </w:rPr>
      </w:pPr>
      <w:r w:rsidRPr="005C5896">
        <w:rPr>
          <w:rFonts w:ascii="Verdana" w:hAnsi="Verdana"/>
          <w:b/>
          <w:color w:val="404040" w:themeColor="text1" w:themeTint="BF"/>
          <w:sz w:val="20"/>
          <w:szCs w:val="20"/>
          <w:lang w:val="bg-BG"/>
        </w:rPr>
        <w:t>Съкращения</w:t>
      </w:r>
    </w:p>
    <w:p w14:paraId="6CFC5548" w14:textId="18C38C59" w:rsidR="007E379F" w:rsidRDefault="007E379F" w:rsidP="00B60C15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73A97F5C" w14:textId="77777777" w:rsidR="00B60C15" w:rsidRDefault="00694479" w:rsidP="00B60C15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РУО</w:t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 xml:space="preserve"> </w:t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ab/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ab/>
        <w:t>Р</w:t>
      </w:r>
      <w:r>
        <w:rPr>
          <w:rFonts w:ascii="Verdana" w:eastAsia="Calibri" w:hAnsi="Verdana" w:cs="Times New Roman"/>
          <w:sz w:val="20"/>
          <w:szCs w:val="20"/>
          <w:lang w:val="bg-BG"/>
        </w:rPr>
        <w:t>егионални управления на образованието</w:t>
      </w:r>
    </w:p>
    <w:p w14:paraId="4410094F" w14:textId="3A8AC5D5" w:rsidR="00B958E7" w:rsidRDefault="00B958E7" w:rsidP="00B60C15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 xml:space="preserve">ДГ: 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 xml:space="preserve">Детски градини </w:t>
      </w:r>
    </w:p>
    <w:p w14:paraId="78D44EB9" w14:textId="481A2BDB" w:rsidR="005B0A25" w:rsidRDefault="005B0A25" w:rsidP="00B60C15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НДД: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Национален дворец на децата</w:t>
      </w:r>
    </w:p>
    <w:p w14:paraId="7A64CABC" w14:textId="344B33D4" w:rsidR="00B60C15" w:rsidRDefault="00BD57A1" w:rsidP="00B60C15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ЦИОО</w:t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>:</w:t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ab/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ab/>
        <w:t>Ц</w:t>
      </w:r>
      <w:r>
        <w:rPr>
          <w:rFonts w:ascii="Verdana" w:eastAsia="Calibri" w:hAnsi="Verdana" w:cs="Times New Roman"/>
          <w:sz w:val="20"/>
          <w:szCs w:val="20"/>
          <w:lang w:val="bg-BG"/>
        </w:rPr>
        <w:t>ентър за информационно осигуряване на образованието</w:t>
      </w:r>
    </w:p>
    <w:p w14:paraId="63E65C0A" w14:textId="22C8E8C7" w:rsidR="00B60C15" w:rsidRDefault="00BD57A1" w:rsidP="00B60C15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ЦПЛР</w:t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 xml:space="preserve"> </w:t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ab/>
        <w:t>Цент</w:t>
      </w:r>
      <w:r>
        <w:rPr>
          <w:rFonts w:ascii="Verdana" w:eastAsia="Calibri" w:hAnsi="Verdana" w:cs="Times New Roman"/>
          <w:sz w:val="20"/>
          <w:szCs w:val="20"/>
          <w:lang w:val="bg-BG"/>
        </w:rPr>
        <w:t xml:space="preserve">рове за подкрепа на личностното </w:t>
      </w:r>
      <w:r w:rsidR="007E379F">
        <w:rPr>
          <w:rFonts w:ascii="Verdana" w:eastAsia="Calibri" w:hAnsi="Verdana" w:cs="Times New Roman"/>
          <w:sz w:val="20"/>
          <w:szCs w:val="20"/>
          <w:lang w:val="bg-BG"/>
        </w:rPr>
        <w:t>развитие</w:t>
      </w:r>
    </w:p>
    <w:p w14:paraId="1096F26A" w14:textId="14D793A3" w:rsidR="00E60240" w:rsidRDefault="00E60240" w:rsidP="00B60C15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ГДНП: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Главна дирекция пътна по</w:t>
      </w:r>
      <w:r w:rsidR="00080A44">
        <w:rPr>
          <w:rFonts w:ascii="Verdana" w:eastAsia="Calibri" w:hAnsi="Verdana" w:cs="Times New Roman"/>
          <w:sz w:val="20"/>
          <w:szCs w:val="20"/>
          <w:lang w:val="bg-BG"/>
        </w:rPr>
        <w:t>л</w:t>
      </w:r>
      <w:r>
        <w:rPr>
          <w:rFonts w:ascii="Verdana" w:eastAsia="Calibri" w:hAnsi="Verdana" w:cs="Times New Roman"/>
          <w:sz w:val="20"/>
          <w:szCs w:val="20"/>
          <w:lang w:val="bg-BG"/>
        </w:rPr>
        <w:t>иция</w:t>
      </w:r>
    </w:p>
    <w:p w14:paraId="01CE83E5" w14:textId="77777777" w:rsidR="00BA571D" w:rsidRDefault="00B958E7" w:rsidP="00BA571D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 w:rsidRPr="00B958E7">
        <w:rPr>
          <w:rFonts w:ascii="Verdana" w:eastAsia="Calibri" w:hAnsi="Verdana" w:cs="Times New Roman"/>
          <w:sz w:val="20"/>
          <w:szCs w:val="20"/>
          <w:lang w:val="bg-BG"/>
        </w:rPr>
        <w:t>ДССД</w:t>
      </w:r>
      <w:r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Дирекция „Стопански и счетоводни дейности“</w:t>
      </w:r>
    </w:p>
    <w:p w14:paraId="6C322D4B" w14:textId="3D517CC9" w:rsidR="00BA571D" w:rsidRDefault="005F7301" w:rsidP="00BA571D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 w:rsidRPr="005F7301">
        <w:rPr>
          <w:rFonts w:ascii="Verdana" w:eastAsia="Calibri" w:hAnsi="Verdana" w:cs="Times New Roman"/>
          <w:sz w:val="20"/>
          <w:szCs w:val="20"/>
          <w:lang w:val="bg-BG"/>
        </w:rPr>
        <w:t>ДПСРККР</w:t>
      </w:r>
      <w:r w:rsidR="00972978"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Дирекция „Политики за стратегическо развитие квалификация и кариерно развитие“</w:t>
      </w:r>
    </w:p>
    <w:p w14:paraId="5282D547" w14:textId="6DC6166F" w:rsidR="00BA571D" w:rsidRDefault="00BA571D" w:rsidP="00BA571D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ДПО: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Дирекция „Приобщаващо образование“</w:t>
      </w:r>
    </w:p>
    <w:p w14:paraId="44DD53FE" w14:textId="0F437374" w:rsidR="00BA571D" w:rsidRDefault="00BA571D" w:rsidP="00BA571D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 w:rsidRPr="00BA571D">
        <w:rPr>
          <w:rFonts w:ascii="Verdana" w:eastAsia="Calibri" w:hAnsi="Verdana" w:cs="Times New Roman"/>
          <w:sz w:val="20"/>
          <w:szCs w:val="20"/>
          <w:lang w:val="bg-BG"/>
        </w:rPr>
        <w:t>ДСПУО</w:t>
      </w:r>
      <w:r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Дирекция „Съдържание на предучилищното и училищното образование“</w:t>
      </w:r>
    </w:p>
    <w:p w14:paraId="5DEA0A25" w14:textId="269B73CE" w:rsidR="00BA571D" w:rsidRDefault="00BA571D" w:rsidP="00BA571D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ДПОО: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Дирекция „Професионално образование и обучение</w:t>
      </w:r>
      <w:r w:rsidR="005A1B80">
        <w:rPr>
          <w:rFonts w:ascii="Verdana" w:eastAsia="Calibri" w:hAnsi="Verdana" w:cs="Times New Roman"/>
          <w:sz w:val="20"/>
          <w:szCs w:val="20"/>
          <w:lang w:val="bg-BG"/>
        </w:rPr>
        <w:t>“</w:t>
      </w:r>
    </w:p>
    <w:p w14:paraId="0C77E11B" w14:textId="77777777" w:rsidR="00080A44" w:rsidRDefault="00080A44" w:rsidP="00080A44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УКБДП: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Училищни комисии по безопасност на движението по пътищата</w:t>
      </w:r>
    </w:p>
    <w:p w14:paraId="6E036EF2" w14:textId="5405B2CB" w:rsidR="00080A44" w:rsidRDefault="00080A44" w:rsidP="00080A44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 w:rsidRPr="00DE2224">
        <w:rPr>
          <w:rFonts w:ascii="Verdana" w:eastAsia="Calibri" w:hAnsi="Verdana" w:cs="Times New Roman"/>
          <w:sz w:val="20"/>
          <w:szCs w:val="20"/>
          <w:lang w:val="bg-BG"/>
        </w:rPr>
        <w:t>ОБКБДП</w:t>
      </w:r>
      <w:r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 xml:space="preserve">Общинска комисия по </w:t>
      </w:r>
      <w:r w:rsidR="005A1B80">
        <w:rPr>
          <w:rFonts w:ascii="Verdana" w:eastAsia="Calibri" w:hAnsi="Verdana" w:cs="Times New Roman"/>
          <w:sz w:val="20"/>
          <w:szCs w:val="20"/>
          <w:lang w:val="bg-BG"/>
        </w:rPr>
        <w:t>б</w:t>
      </w:r>
      <w:r>
        <w:rPr>
          <w:rFonts w:ascii="Verdana" w:eastAsia="Calibri" w:hAnsi="Verdana" w:cs="Times New Roman"/>
          <w:sz w:val="20"/>
          <w:szCs w:val="20"/>
          <w:lang w:val="bg-BG"/>
        </w:rPr>
        <w:t>езопасност на движението по пътищата</w:t>
      </w:r>
    </w:p>
    <w:p w14:paraId="14C42537" w14:textId="77777777" w:rsidR="00080A44" w:rsidRDefault="00080A44" w:rsidP="00080A44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О</w:t>
      </w:r>
      <w:r w:rsidRPr="00DE2224">
        <w:rPr>
          <w:rFonts w:ascii="Verdana" w:eastAsia="Calibri" w:hAnsi="Verdana" w:cs="Times New Roman"/>
          <w:sz w:val="20"/>
          <w:szCs w:val="20"/>
          <w:lang w:val="bg-BG"/>
        </w:rPr>
        <w:t>КБДП</w:t>
      </w:r>
      <w:r>
        <w:rPr>
          <w:rFonts w:ascii="Verdana" w:eastAsia="Calibri" w:hAnsi="Verdana" w:cs="Times New Roman"/>
          <w:sz w:val="20"/>
          <w:szCs w:val="20"/>
          <w:lang w:val="bg-BG"/>
        </w:rPr>
        <w:t>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Областна комисия по БДП</w:t>
      </w:r>
    </w:p>
    <w:p w14:paraId="5D41EE0E" w14:textId="0FC4BAF9" w:rsidR="002B39BF" w:rsidRDefault="002B39BF" w:rsidP="00BA571D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СБА: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 w:rsidRPr="002B39BF">
        <w:rPr>
          <w:rFonts w:ascii="Verdana" w:eastAsia="Calibri" w:hAnsi="Verdana" w:cs="Times New Roman"/>
          <w:sz w:val="20"/>
          <w:szCs w:val="20"/>
          <w:lang w:val="bg-BG"/>
        </w:rPr>
        <w:t>Съюз на българските автомобилисти</w:t>
      </w:r>
    </w:p>
    <w:p w14:paraId="2F11991A" w14:textId="2EF41F71" w:rsidR="002B39BF" w:rsidRDefault="002B39BF" w:rsidP="00BA571D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БЧК: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  <w:t>Български червен кръст</w:t>
      </w:r>
    </w:p>
    <w:p w14:paraId="128C7125" w14:textId="3F0B208D" w:rsidR="005B0A25" w:rsidRDefault="00080A44" w:rsidP="005B0A25">
      <w:pPr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НДПК:</w:t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>
        <w:rPr>
          <w:rFonts w:ascii="Verdana" w:eastAsia="Calibri" w:hAnsi="Verdana" w:cs="Times New Roman"/>
          <w:sz w:val="20"/>
          <w:szCs w:val="20"/>
          <w:lang w:val="bg-BG"/>
        </w:rPr>
        <w:tab/>
      </w:r>
      <w:r w:rsidRPr="00080A44">
        <w:rPr>
          <w:rFonts w:ascii="Verdana" w:eastAsia="Calibri" w:hAnsi="Verdana" w:cs="Times New Roman"/>
          <w:sz w:val="20"/>
          <w:szCs w:val="20"/>
          <w:lang w:val="bg-BG"/>
        </w:rPr>
        <w:t>Национално движение по приложно колоездене</w:t>
      </w:r>
    </w:p>
    <w:p w14:paraId="61C0D290" w14:textId="77777777" w:rsidR="00BA571D" w:rsidRDefault="00BA571D" w:rsidP="007E379F">
      <w:pPr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62F053B6" w14:textId="77777777" w:rsidR="00DA0531" w:rsidRDefault="00DA0531" w:rsidP="007E379F">
      <w:pPr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11208C7B" w14:textId="77777777" w:rsidR="00D00701" w:rsidRDefault="00D00701" w:rsidP="002C2D21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14:paraId="5429FC9E" w14:textId="77777777" w:rsidR="00D00701" w:rsidRDefault="00D00701" w:rsidP="002C2D21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14:paraId="253AAC39" w14:textId="77777777" w:rsidR="00ED0302" w:rsidRDefault="00ED0302" w:rsidP="002C2D21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14:paraId="56EDDADA" w14:textId="77777777" w:rsidR="00ED0302" w:rsidRDefault="00ED0302" w:rsidP="002C2D21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14:paraId="7DF1CD5C" w14:textId="77777777" w:rsidR="00ED0302" w:rsidRDefault="00ED0302" w:rsidP="002C2D21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14:paraId="77BC6466" w14:textId="39AEE1E0" w:rsidR="002C2D21" w:rsidRPr="003A50BB" w:rsidRDefault="002C2D21" w:rsidP="003A50BB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  <w:r w:rsidRPr="002C2D2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lastRenderedPageBreak/>
        <w:t xml:space="preserve">Обща информация за Плана за </w:t>
      </w:r>
      <w:r w:rsidRPr="003D6A44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действи</w:t>
      </w:r>
      <w:r w:rsidR="000537A3" w:rsidRPr="0020674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е</w:t>
      </w:r>
      <w:r w:rsidR="00940DD0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202</w:t>
      </w:r>
      <w:r w:rsidR="00374EEE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4</w:t>
      </w:r>
      <w:r w:rsidR="00395372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-2025</w:t>
      </w:r>
      <w:r w:rsidR="00940DD0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година</w:t>
      </w:r>
      <w:r w:rsid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</w:t>
      </w:r>
      <w:r w:rsidR="003A50BB" w:rsidRP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за безопасност на движението по пътищата </w:t>
      </w:r>
      <w:r w:rsid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на М</w:t>
      </w:r>
      <w:r w:rsidR="003A50BB" w:rsidRP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инистерството на образованието и науката</w:t>
      </w:r>
    </w:p>
    <w:p w14:paraId="24CEDED6" w14:textId="41D3E2DB" w:rsidR="003A50BB" w:rsidRPr="003A50BB" w:rsidRDefault="00DA0531" w:rsidP="00DD2997">
      <w:pPr>
        <w:jc w:val="both"/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</w:pP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Планът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е разработ</w:t>
      </w: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ен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в изпълнение</w:t>
      </w:r>
      <w:r w:rsidR="00462CE7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на Н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ационалната стратегия за безопасност на движението по пътищата в Република България 2021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-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2030 г.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,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План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а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за действие 2021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-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2023 към Национална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та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и Секторната стратегия за безопасност на движението на пътищата (2021-2030) на Министерство на образованието и науката</w:t>
      </w:r>
      <w:r w:rsidR="00D00701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. </w:t>
      </w:r>
    </w:p>
    <w:p w14:paraId="7C7EF57A" w14:textId="3AA3465B" w:rsidR="00DD2997" w:rsidRPr="00DD2997" w:rsidRDefault="00D00701" w:rsidP="00DD2997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>обхваща първата го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дина от действието на Националната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за безопасност на движението по пътищата в Република България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2030 г. 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и 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2021-2023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представя в обобщен вид мерките за безопасност на движението по пътищата, обособени по стратегически цели и тематични направления.</w:t>
      </w:r>
    </w:p>
    <w:p w14:paraId="096C9254" w14:textId="3A41F34A" w:rsidR="008D5178" w:rsidRPr="00DD2997" w:rsidRDefault="002B2E3F" w:rsidP="00DD2997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В 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целите и т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ематичните направления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са разпределени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по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области на въздействие от 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националната политика по БДП,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а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мерки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те са съотнесени спрямо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ефект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 на въздействието им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, и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ндикатор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срок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по мярката и и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зточник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на информация за докладване на изпълнението на мярката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,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дефинирани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от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определените в Националната стратегия за безопасност на движението по пътищата в Република България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2030 г. и 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.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</w:p>
    <w:p w14:paraId="256CD43B" w14:textId="541ED9C6" w:rsidR="002C2D21" w:rsidRDefault="000F0870" w:rsidP="002C2D2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е 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обект на актуализация в началото на всяка 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учебна година 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за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съответните години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от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>, както и при необходимост.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Актуализацията е възможна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 оглед конкретизиране на мерките на годишна база, както и планиране на нови мерки, за които има обективна необходимост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да бъдат включени в </w:t>
      </w:r>
      <w:r w:rsidR="003D61AB">
        <w:rPr>
          <w:rFonts w:ascii="Verdana" w:eastAsia="Calibri" w:hAnsi="Verdana" w:cs="Calibri"/>
          <w:color w:val="404040"/>
          <w:sz w:val="20"/>
          <w:szCs w:val="20"/>
          <w:lang w:val="bg-BG"/>
        </w:rPr>
        <w:t>П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>лана за действие</w:t>
      </w:r>
      <w:r w:rsidR="006C6FE9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съгласно годишните приоритети и оперативни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те</w:t>
      </w:r>
      <w:r w:rsidR="006C6FE9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цели на държавната политика по БДП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. </w:t>
      </w:r>
    </w:p>
    <w:p w14:paraId="3290486B" w14:textId="7DBA4436" w:rsidR="004A1000" w:rsidRDefault="008D5178" w:rsidP="00D0070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Планът за действие се отчита по разработен</w:t>
      </w:r>
      <w:r w:rsidR="001B2DC3">
        <w:rPr>
          <w:rFonts w:ascii="Verdana" w:eastAsia="Calibri" w:hAnsi="Verdana" w:cs="Calibri"/>
          <w:color w:val="404040"/>
          <w:sz w:val="20"/>
          <w:szCs w:val="20"/>
          <w:lang w:val="bg-BG"/>
        </w:rPr>
        <w:t>и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от ДАБД</w:t>
      </w:r>
      <w:r w:rsidR="008736FC">
        <w:rPr>
          <w:rFonts w:ascii="Verdana" w:eastAsia="Calibri" w:hAnsi="Verdana" w:cs="Calibri"/>
          <w:color w:val="404040"/>
          <w:sz w:val="20"/>
          <w:szCs w:val="20"/>
          <w:lang w:val="bg-BG"/>
        </w:rPr>
        <w:t>П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образ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ци, приложени към 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</w:t>
      </w:r>
      <w:r w:rsid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сност на движението по пътищата</w:t>
      </w:r>
    </w:p>
    <w:p w14:paraId="184B9A81" w14:textId="77777777" w:rsidR="004A1000" w:rsidRDefault="004A1000" w:rsidP="00B60C15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14:paraId="5D835BAF" w14:textId="77777777" w:rsidR="00BB6679" w:rsidRDefault="00BB6679" w:rsidP="00B60C15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14:paraId="1361390B" w14:textId="77777777" w:rsidR="00BB6679" w:rsidRDefault="00BB6679" w:rsidP="00B60C15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14:paraId="13D62720" w14:textId="77777777" w:rsidR="00BB6679" w:rsidRDefault="00BB6679" w:rsidP="00B60C15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14:paraId="19A7BF15" w14:textId="77777777" w:rsidR="00BB6679" w:rsidRDefault="00BB6679" w:rsidP="00B60C15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p w14:paraId="535A54E8" w14:textId="77777777" w:rsidR="00BB6679" w:rsidRPr="00B60C15" w:rsidRDefault="00BB6679" w:rsidP="00B60C15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4283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2551"/>
        <w:gridCol w:w="1672"/>
        <w:gridCol w:w="2694"/>
        <w:gridCol w:w="2409"/>
      </w:tblGrid>
      <w:tr w:rsidR="008552E3" w:rsidRPr="005A1B80" w14:paraId="4DCAD0C7" w14:textId="4AC440FF" w:rsidTr="0077747C">
        <w:tc>
          <w:tcPr>
            <w:tcW w:w="14283" w:type="dxa"/>
            <w:gridSpan w:val="6"/>
            <w:shd w:val="clear" w:color="auto" w:fill="F2F2F2" w:themeFill="background1" w:themeFillShade="F2"/>
          </w:tcPr>
          <w:p w14:paraId="410F30FD" w14:textId="77777777" w:rsidR="00E66B8B" w:rsidRPr="008552E3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  <w:p w14:paraId="7ED71FD1" w14:textId="77777777" w:rsidR="00E66B8B" w:rsidRPr="005A1B80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lastRenderedPageBreak/>
              <w:t>ТЕМАТИЧНО НАПРАВЛЕНИЕ 1: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УПРАВЛЕНИЕ, ОСНОВАНО НА ИНТЕГРИТЕТ</w:t>
            </w:r>
          </w:p>
          <w:p w14:paraId="65FE63A8" w14:textId="77777777" w:rsidR="00E66B8B" w:rsidRPr="008552E3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</w:tc>
      </w:tr>
      <w:tr w:rsidR="007D1098" w:rsidRPr="005A1B80" w14:paraId="695D6F15" w14:textId="6B4208E2" w:rsidTr="0077747C">
        <w:tc>
          <w:tcPr>
            <w:tcW w:w="988" w:type="dxa"/>
            <w:shd w:val="clear" w:color="auto" w:fill="D9D9D9" w:themeFill="background1" w:themeFillShade="D9"/>
          </w:tcPr>
          <w:p w14:paraId="5631B08C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lastRenderedPageBreak/>
              <w:t>1</w:t>
            </w:r>
          </w:p>
          <w:p w14:paraId="36A240EF" w14:textId="55451489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3D873E6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  <w:p w14:paraId="78B84A84" w14:textId="7F936F71" w:rsidR="00E314F7" w:rsidRPr="008552E3" w:rsidRDefault="00E1539A" w:rsidP="00E1539A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Наименование на мя</w:t>
            </w:r>
            <w:r w:rsidR="00E314F7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рк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ата</w:t>
            </w:r>
            <w:r w:rsidR="00E314F7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016CD52B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3</w:t>
            </w:r>
          </w:p>
          <w:p w14:paraId="510F9D31" w14:textId="5C7DB75A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Ефект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на мярката</w:t>
            </w:r>
          </w:p>
        </w:tc>
        <w:tc>
          <w:tcPr>
            <w:tcW w:w="1672" w:type="dxa"/>
            <w:shd w:val="clear" w:color="auto" w:fill="D9D9D9" w:themeFill="background1" w:themeFillShade="D9"/>
          </w:tcPr>
          <w:p w14:paraId="7274C81B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4</w:t>
            </w:r>
          </w:p>
          <w:p w14:paraId="5F0E48BA" w14:textId="472AE7A5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Отговорник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 мярката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5066BC5B" w14:textId="77777777" w:rsidR="000F0870" w:rsidRPr="008552E3" w:rsidRDefault="000F0870" w:rsidP="00706F3A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5</w:t>
            </w:r>
          </w:p>
          <w:p w14:paraId="460D4798" w14:textId="0C82D14E" w:rsidR="00E314F7" w:rsidRPr="008552E3" w:rsidRDefault="00E314F7" w:rsidP="008E664C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Индикатор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и с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рок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по мярката</w:t>
            </w:r>
            <w:r w:rsidR="008E664C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, докладвани на заседания на ДОККПБДП и в годишния доклад за изпълнение на политиката по БДП 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3DB77195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6</w:t>
            </w:r>
          </w:p>
          <w:p w14:paraId="5F5BB2AC" w14:textId="11755D77" w:rsidR="00E314F7" w:rsidRPr="008552E3" w:rsidRDefault="00E314F7" w:rsidP="009029D1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Източник на информация</w:t>
            </w:r>
            <w:r w:rsidR="00D428CB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  <w:r w:rsidR="00F76029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за докладване </w:t>
            </w:r>
            <w:r w:rsidR="00D428CB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на изпълнението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на мярката</w:t>
            </w:r>
          </w:p>
        </w:tc>
      </w:tr>
      <w:tr w:rsidR="008552E3" w:rsidRPr="005A1B80" w14:paraId="68798871" w14:textId="5BE251F7" w:rsidTr="0077747C">
        <w:tc>
          <w:tcPr>
            <w:tcW w:w="988" w:type="dxa"/>
            <w:shd w:val="clear" w:color="auto" w:fill="FFF2CC" w:themeFill="accent4" w:themeFillTint="33"/>
          </w:tcPr>
          <w:p w14:paraId="1B4ABC88" w14:textId="05ACA5DD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1.1 </w:t>
            </w:r>
          </w:p>
          <w:p w14:paraId="224FDD78" w14:textId="77777777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95" w:type="dxa"/>
            <w:gridSpan w:val="5"/>
            <w:shd w:val="clear" w:color="auto" w:fill="FFF2CC" w:themeFill="accent4" w:themeFillTint="33"/>
          </w:tcPr>
          <w:p w14:paraId="1D38F58C" w14:textId="77777777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Цел: </w:t>
            </w:r>
          </w:p>
          <w:p w14:paraId="146F56A3" w14:textId="5E98C8E8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Прилагане на интегрирана система за планиране, изпълнение, отчитане</w:t>
            </w:r>
            <w:r w:rsidR="00A361D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, контрол</w:t>
            </w:r>
            <w:r w:rsidR="00D00701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и оценка на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политика по Б</w:t>
            </w:r>
            <w:r w:rsidR="004A100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ДП в единна стратегическа рамка</w:t>
            </w:r>
          </w:p>
        </w:tc>
      </w:tr>
      <w:tr w:rsidR="008552E3" w:rsidRPr="005A1B80" w14:paraId="6C4E1585" w14:textId="0E5B5FE5" w:rsidTr="0077747C">
        <w:tc>
          <w:tcPr>
            <w:tcW w:w="988" w:type="dxa"/>
            <w:shd w:val="clear" w:color="auto" w:fill="auto"/>
          </w:tcPr>
          <w:p w14:paraId="1A479757" w14:textId="1C6B7F7A" w:rsidR="00E314F7" w:rsidRPr="008552E3" w:rsidRDefault="00E314F7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1.1.1 </w:t>
            </w:r>
          </w:p>
        </w:tc>
        <w:tc>
          <w:tcPr>
            <w:tcW w:w="3969" w:type="dxa"/>
            <w:shd w:val="clear" w:color="auto" w:fill="auto"/>
          </w:tcPr>
          <w:p w14:paraId="14FBE40F" w14:textId="77777777" w:rsidR="009E487B" w:rsidRPr="008552E3" w:rsidRDefault="009E487B" w:rsidP="00E314F7">
            <w:pPr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14:paraId="4785AF29" w14:textId="46B9107F" w:rsidR="00E314F7" w:rsidRPr="008552E3" w:rsidRDefault="00E314F7" w:rsidP="00374EEE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Отчитане изпълнението на </w:t>
            </w:r>
            <w:r w:rsidR="008161DF">
              <w:rPr>
                <w:rFonts w:ascii="Verdana" w:eastAsia="Calibri" w:hAnsi="Verdana" w:cs="Times New Roman"/>
                <w:bCs/>
                <w:sz w:val="20"/>
                <w:szCs w:val="20"/>
              </w:rPr>
              <w:t>Плана за действие за БДП за 202</w:t>
            </w:r>
            <w:r w:rsidR="003A385E">
              <w:rPr>
                <w:rFonts w:ascii="Verdana" w:eastAsia="Calibri" w:hAnsi="Verdana" w:cs="Times New Roman"/>
                <w:bCs/>
                <w:sz w:val="20"/>
                <w:szCs w:val="20"/>
              </w:rPr>
              <w:t>4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 </w:t>
            </w:r>
            <w:r w:rsidR="00BB667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пред 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</w:t>
            </w:r>
            <w:r w:rsidR="00BB6679">
              <w:rPr>
                <w:rFonts w:ascii="Verdana" w:eastAsia="Calibri" w:hAnsi="Verdana" w:cs="Times New Roman"/>
                <w:bCs/>
                <w:sz w:val="20"/>
                <w:szCs w:val="20"/>
              </w:rPr>
              <w:t>С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E9D8777" w14:textId="6D46B7BE" w:rsidR="00E314F7" w:rsidRPr="008552E3" w:rsidRDefault="00E314F7" w:rsidP="00BB6679">
            <w:pPr>
              <w:spacing w:before="80" w:after="80"/>
              <w:ind w:right="17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</w:t>
            </w:r>
            <w:r w:rsidR="00D00701">
              <w:rPr>
                <w:rFonts w:ascii="Verdana" w:eastAsia="Calibri" w:hAnsi="Verdana" w:cs="Calibri"/>
                <w:sz w:val="20"/>
                <w:szCs w:val="20"/>
              </w:rPr>
              <w:t>отчетност на цялостната</w:t>
            </w:r>
            <w:r w:rsidR="00BB6679">
              <w:rPr>
                <w:rFonts w:ascii="Verdana" w:eastAsia="Calibri" w:hAnsi="Verdana" w:cs="Calibri"/>
                <w:sz w:val="20"/>
                <w:szCs w:val="20"/>
              </w:rPr>
              <w:t xml:space="preserve"> политика </w:t>
            </w:r>
            <w:r w:rsidR="00BB667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личностното развитие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E90F0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72" w:type="dxa"/>
            <w:shd w:val="clear" w:color="auto" w:fill="auto"/>
          </w:tcPr>
          <w:p w14:paraId="2C62DCB0" w14:textId="165CCD8C" w:rsidR="00E314F7" w:rsidRPr="008552E3" w:rsidRDefault="00BB6679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Директор</w:t>
            </w:r>
          </w:p>
        </w:tc>
        <w:tc>
          <w:tcPr>
            <w:tcW w:w="2694" w:type="dxa"/>
            <w:shd w:val="clear" w:color="auto" w:fill="auto"/>
          </w:tcPr>
          <w:p w14:paraId="58BBA1EA" w14:textId="77777777" w:rsidR="009E487B" w:rsidRPr="008552E3" w:rsidRDefault="009E487B" w:rsidP="00E314F7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6FC1A1BE" w14:textId="07D1073E" w:rsidR="00694479" w:rsidRPr="005A1B80" w:rsidRDefault="00E314F7" w:rsidP="00694479">
            <w:pPr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Годишен </w:t>
            </w:r>
            <w:r w:rsidR="00BB6679">
              <w:rPr>
                <w:rFonts w:ascii="Verdana" w:eastAsia="Calibri" w:hAnsi="Verdana" w:cs="Calibri"/>
                <w:sz w:val="20"/>
                <w:szCs w:val="20"/>
              </w:rPr>
              <w:t>доклад.</w:t>
            </w:r>
          </w:p>
          <w:p w14:paraId="0739CC38" w14:textId="7E4692AE" w:rsidR="008D54B9" w:rsidRPr="008552E3" w:rsidRDefault="008D54B9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72B4A7B3" w14:textId="19F0B710" w:rsidR="00E314F7" w:rsidRPr="008552E3" w:rsidRDefault="00E314F7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70640E">
              <w:rPr>
                <w:rFonts w:ascii="Verdana" w:eastAsia="Calibri" w:hAnsi="Verdana" w:cs="Calibri"/>
                <w:sz w:val="20"/>
                <w:szCs w:val="20"/>
              </w:rPr>
              <w:t>септем</w:t>
            </w:r>
            <w:r w:rsidR="00BB6679">
              <w:rPr>
                <w:rFonts w:ascii="Verdana" w:eastAsia="Calibri" w:hAnsi="Verdana" w:cs="Calibri"/>
                <w:sz w:val="20"/>
                <w:szCs w:val="20"/>
              </w:rPr>
              <w:t>ври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202</w:t>
            </w:r>
            <w:r w:rsidR="003A385E">
              <w:rPr>
                <w:rFonts w:ascii="Verdana" w:eastAsia="Calibri" w:hAnsi="Verdana" w:cs="Calibri"/>
                <w:sz w:val="20"/>
                <w:szCs w:val="20"/>
                <w:lang w:val="en-US"/>
              </w:rPr>
              <w:t>5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г.</w:t>
            </w:r>
          </w:p>
          <w:p w14:paraId="5E73D2A3" w14:textId="7FF1E97F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433BE85D" w14:textId="7A7137A4" w:rsidR="00B60C15" w:rsidRPr="008552E3" w:rsidRDefault="00B60C15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00EE5F46" w14:textId="77777777" w:rsidR="009E487B" w:rsidRPr="008552E3" w:rsidRDefault="009E487B" w:rsidP="00E314F7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627A7BE7" w14:textId="4ADDBA87" w:rsidR="00DA5636" w:rsidRPr="008552E3" w:rsidRDefault="00BB6679" w:rsidP="0098063F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Класни ръководители</w:t>
            </w:r>
          </w:p>
        </w:tc>
      </w:tr>
      <w:tr w:rsidR="008552E3" w:rsidRPr="005A1B80" w14:paraId="2F743AD3" w14:textId="4CB34A1B" w:rsidTr="0077747C">
        <w:trPr>
          <w:trHeight w:val="3021"/>
        </w:trPr>
        <w:tc>
          <w:tcPr>
            <w:tcW w:w="988" w:type="dxa"/>
            <w:shd w:val="clear" w:color="auto" w:fill="auto"/>
          </w:tcPr>
          <w:p w14:paraId="3A3FFF82" w14:textId="31D3B450" w:rsidR="00E314F7" w:rsidRPr="008552E3" w:rsidRDefault="00E314F7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1.1.3</w:t>
            </w:r>
          </w:p>
        </w:tc>
        <w:tc>
          <w:tcPr>
            <w:tcW w:w="3969" w:type="dxa"/>
            <w:shd w:val="clear" w:color="auto" w:fill="auto"/>
          </w:tcPr>
          <w:p w14:paraId="4439FF09" w14:textId="22461469" w:rsidR="00E314F7" w:rsidRPr="008552E3" w:rsidRDefault="008E6893" w:rsidP="0082267B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Годишна а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ктуализация на </w:t>
            </w:r>
            <w:r w:rsidR="00E314F7" w:rsidRPr="008552E3">
              <w:rPr>
                <w:rFonts w:ascii="Verdana" w:eastAsia="Calibri" w:hAnsi="Verdana"/>
                <w:sz w:val="20"/>
                <w:szCs w:val="20"/>
              </w:rPr>
              <w:t xml:space="preserve">Плана за действие </w:t>
            </w:r>
            <w:r w:rsidR="00F066C3" w:rsidRPr="008552E3">
              <w:rPr>
                <w:rFonts w:ascii="Verdana" w:eastAsia="Calibri" w:hAnsi="Verdana"/>
                <w:sz w:val="20"/>
                <w:szCs w:val="20"/>
              </w:rPr>
              <w:t xml:space="preserve">за БДП </w:t>
            </w:r>
            <w:r w:rsidR="00A2377E" w:rsidRPr="008552E3">
              <w:rPr>
                <w:rFonts w:ascii="Verdana" w:eastAsia="Calibri" w:hAnsi="Verdana"/>
                <w:sz w:val="20"/>
                <w:szCs w:val="20"/>
              </w:rPr>
              <w:t>202</w:t>
            </w:r>
            <w:r w:rsidR="003A385E">
              <w:rPr>
                <w:rFonts w:ascii="Verdana" w:eastAsia="Calibri" w:hAnsi="Verdana"/>
                <w:sz w:val="20"/>
                <w:szCs w:val="20"/>
                <w:lang w:val="en-US"/>
              </w:rPr>
              <w:t>4</w:t>
            </w:r>
            <w:r w:rsidR="00E314F7" w:rsidRPr="008552E3"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="00F77E73" w:rsidRPr="008552E3">
              <w:rPr>
                <w:rFonts w:ascii="Verdana" w:eastAsia="Calibri" w:hAnsi="Verdana"/>
                <w:sz w:val="20"/>
                <w:szCs w:val="20"/>
              </w:rPr>
              <w:t xml:space="preserve">г. </w:t>
            </w:r>
          </w:p>
        </w:tc>
        <w:tc>
          <w:tcPr>
            <w:tcW w:w="2551" w:type="dxa"/>
            <w:shd w:val="clear" w:color="auto" w:fill="auto"/>
          </w:tcPr>
          <w:p w14:paraId="7FF9C9D1" w14:textId="7D8397F4" w:rsidR="00E314F7" w:rsidRPr="008552E3" w:rsidRDefault="00E314F7" w:rsidP="00E314F7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Гъвкавост и адаптивност на годишното изпълнение на политиката по БДП </w:t>
            </w:r>
            <w:r w:rsidR="009F4D29" w:rsidRPr="008552E3">
              <w:rPr>
                <w:rFonts w:ascii="Verdana" w:eastAsia="Calibri" w:hAnsi="Verdana"/>
                <w:sz w:val="20"/>
                <w:szCs w:val="20"/>
              </w:rPr>
              <w:t xml:space="preserve"> съгласно годишните приоритети и оперативни цели на националната политика по БДП, разработвани от ДАБДП</w:t>
            </w:r>
            <w:r w:rsidR="000A21F1" w:rsidRPr="008552E3">
              <w:rPr>
                <w:rFonts w:ascii="Verdana" w:eastAsia="Calibri" w:hAnsi="Verdana"/>
                <w:sz w:val="20"/>
                <w:szCs w:val="20"/>
              </w:rPr>
              <w:t>.</w:t>
            </w:r>
          </w:p>
        </w:tc>
        <w:tc>
          <w:tcPr>
            <w:tcW w:w="1672" w:type="dxa"/>
            <w:shd w:val="clear" w:color="auto" w:fill="auto"/>
          </w:tcPr>
          <w:p w14:paraId="2CC0570E" w14:textId="7F9AF984" w:rsidR="008E6893" w:rsidRPr="00A64BDC" w:rsidRDefault="00A64BDC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</w:tc>
        <w:tc>
          <w:tcPr>
            <w:tcW w:w="2694" w:type="dxa"/>
            <w:shd w:val="clear" w:color="auto" w:fill="auto"/>
          </w:tcPr>
          <w:p w14:paraId="048CB9F1" w14:textId="6BFA50B0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Актуализиран План за действие</w:t>
            </w:r>
            <w:r w:rsidR="00F066C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34BFEF99" w14:textId="53228B08" w:rsidR="008E6893" w:rsidRPr="008552E3" w:rsidRDefault="008E6893" w:rsidP="008E689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318AA8A3" w14:textId="20C1A285" w:rsidR="00E314F7" w:rsidRPr="008552E3" w:rsidRDefault="00E314F7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за актуализацията -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ежегодн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>о</w:t>
            </w:r>
            <w:r w:rsidR="00377C7A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>-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3159A4DD" w14:textId="37F00540" w:rsidR="00676667" w:rsidRPr="008552E3" w:rsidRDefault="00676667" w:rsidP="00676667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Актуализиран План за действие</w:t>
            </w:r>
            <w:r w:rsidR="00F066C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264CD253" w14:textId="5B5EC137" w:rsidR="00676667" w:rsidRPr="008552E3" w:rsidRDefault="00676667" w:rsidP="00676667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152EC960" w14:textId="77634612" w:rsidR="00676667" w:rsidRPr="008552E3" w:rsidRDefault="00676667" w:rsidP="00312255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73D9EF93" w14:textId="77777777" w:rsidTr="0077747C">
        <w:tc>
          <w:tcPr>
            <w:tcW w:w="988" w:type="dxa"/>
            <w:shd w:val="clear" w:color="auto" w:fill="auto"/>
          </w:tcPr>
          <w:p w14:paraId="3E697483" w14:textId="31D1A24E" w:rsidR="008E6893" w:rsidRPr="008552E3" w:rsidRDefault="008E6893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1.1.4</w:t>
            </w:r>
          </w:p>
        </w:tc>
        <w:tc>
          <w:tcPr>
            <w:tcW w:w="3969" w:type="dxa"/>
            <w:shd w:val="clear" w:color="auto" w:fill="auto"/>
          </w:tcPr>
          <w:p w14:paraId="6EA78893" w14:textId="5C19C703" w:rsidR="008E6893" w:rsidRPr="008552E3" w:rsidRDefault="008E6893" w:rsidP="00F6501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Разработване на годиш</w:t>
            </w:r>
            <w:r w:rsidR="00DA51C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ен план-програма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БДП</w:t>
            </w:r>
            <w:r w:rsidR="00DE222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</w:t>
            </w:r>
            <w:r w:rsidR="00F6501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училищно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ниво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2C2F5814" w14:textId="7C4BBECE" w:rsidR="008E6893" w:rsidRPr="008552E3" w:rsidRDefault="008E6893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Годишна плановост</w:t>
            </w:r>
            <w:r w:rsidR="00F65019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на мерки по БДП на ниво 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ДГ и </w:t>
            </w:r>
            <w:r w:rsidR="00F65019" w:rsidRPr="008552E3">
              <w:rPr>
                <w:rFonts w:ascii="Verdana" w:eastAsia="Calibri" w:hAnsi="Verdana" w:cs="Calibri"/>
                <w:sz w:val="20"/>
                <w:szCs w:val="20"/>
              </w:rPr>
              <w:t>на училище</w:t>
            </w:r>
          </w:p>
        </w:tc>
        <w:tc>
          <w:tcPr>
            <w:tcW w:w="1672" w:type="dxa"/>
            <w:shd w:val="clear" w:color="auto" w:fill="auto"/>
          </w:tcPr>
          <w:p w14:paraId="5E49AB36" w14:textId="3F848469" w:rsidR="008E6893" w:rsidRPr="008552E3" w:rsidRDefault="00F65019" w:rsidP="008E6893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УКБДП</w:t>
            </w:r>
          </w:p>
          <w:p w14:paraId="2F52C7AA" w14:textId="0DDA5204" w:rsidR="008E6893" w:rsidRPr="008552E3" w:rsidRDefault="008E6893" w:rsidP="00E314F7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14:paraId="2CD7C04E" w14:textId="40334AA7" w:rsidR="008E6893" w:rsidRPr="008552E3" w:rsidRDefault="009C55C2" w:rsidP="008E689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Годишна план-програма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 на училищно ниво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D2ED8FD" w14:textId="4A591B2E" w:rsidR="008E6893" w:rsidRPr="008552E3" w:rsidRDefault="008E6893" w:rsidP="008E689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="00DA51C1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15C29AC7" w14:textId="0E6962F9" w:rsidR="008E6893" w:rsidRPr="008552E3" w:rsidRDefault="00D73699" w:rsidP="008E6893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1</w:t>
            </w:r>
            <w:r w:rsidR="00DA51C1" w:rsidRPr="008552E3">
              <w:rPr>
                <w:rFonts w:ascii="Verdana" w:eastAsia="Calibri" w:hAnsi="Verdana" w:cs="Calibri"/>
                <w:sz w:val="20"/>
                <w:szCs w:val="20"/>
              </w:rPr>
              <w:t>5 септември</w:t>
            </w:r>
            <w:r w:rsidR="009C55C2">
              <w:rPr>
                <w:rFonts w:ascii="Verdana" w:eastAsia="Calibri" w:hAnsi="Verdana" w:cs="Calibri"/>
                <w:sz w:val="20"/>
                <w:szCs w:val="20"/>
              </w:rPr>
              <w:t xml:space="preserve"> 2021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>-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2029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г.</w:t>
            </w:r>
          </w:p>
        </w:tc>
        <w:tc>
          <w:tcPr>
            <w:tcW w:w="2409" w:type="dxa"/>
            <w:shd w:val="clear" w:color="auto" w:fill="auto"/>
          </w:tcPr>
          <w:p w14:paraId="4236F0B1" w14:textId="73738221" w:rsidR="008E6893" w:rsidRPr="008552E3" w:rsidRDefault="00DE2224" w:rsidP="00F71D96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lastRenderedPageBreak/>
              <w:t xml:space="preserve">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Годишна план</w:t>
            </w:r>
            <w:r w:rsidR="00654DD9">
              <w:rPr>
                <w:rFonts w:ascii="Verdana" w:eastAsia="Calibri" w:hAnsi="Verdana" w:cs="Calibri"/>
                <w:sz w:val="20"/>
                <w:szCs w:val="20"/>
              </w:rPr>
              <w:t xml:space="preserve">-програма за БДП, представена </w:t>
            </w:r>
            <w:r w:rsidR="00654DD9" w:rsidRPr="00411C1E">
              <w:rPr>
                <w:rFonts w:ascii="Verdana" w:eastAsia="Calibri" w:hAnsi="Verdana" w:cs="Calibri"/>
                <w:color w:val="000000" w:themeColor="text1"/>
                <w:sz w:val="20"/>
                <w:szCs w:val="20"/>
              </w:rPr>
              <w:t>от</w:t>
            </w:r>
            <w:r w:rsidRPr="00411C1E">
              <w:rPr>
                <w:rFonts w:ascii="Verdana" w:eastAsia="Calibri" w:hAnsi="Verdana" w:cs="Calibri"/>
                <w:color w:val="000000" w:themeColor="text1"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директора на </w:t>
            </w:r>
            <w:r w:rsidR="00DA51C1" w:rsidRPr="008552E3">
              <w:rPr>
                <w:rFonts w:ascii="Verdana" w:eastAsia="Calibri" w:hAnsi="Verdana" w:cs="Calibri"/>
                <w:sz w:val="20"/>
                <w:szCs w:val="20"/>
              </w:rPr>
              <w:t>училището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5B88BD9" w14:textId="5035F5B9" w:rsidR="00600602" w:rsidRPr="008552E3" w:rsidRDefault="00600602" w:rsidP="00654DD9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63BD2C45" w14:textId="77777777" w:rsidTr="0077747C">
        <w:tc>
          <w:tcPr>
            <w:tcW w:w="988" w:type="dxa"/>
            <w:shd w:val="clear" w:color="auto" w:fill="auto"/>
          </w:tcPr>
          <w:p w14:paraId="53943388" w14:textId="2F250CD7" w:rsidR="008F16F9" w:rsidRPr="008552E3" w:rsidRDefault="008F16F9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1.1.1</w:t>
            </w:r>
            <w:r w:rsidR="003A2AB5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7789DD97" w14:textId="771CB019" w:rsidR="008F16F9" w:rsidRPr="008552E3" w:rsidRDefault="00B22C44" w:rsidP="00790E2E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Планиране и финансово осигуряване</w:t>
            </w:r>
            <w:r w:rsidR="00243E8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мерки по БДП</w:t>
            </w:r>
            <w:r w:rsidR="00790E2E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рамките на одобрените бюджета</w:t>
            </w:r>
            <w:r w:rsidR="00243E8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9F4D2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</w:t>
            </w:r>
            <w:r w:rsidR="00790E2E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училището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7F06ED5A" w14:textId="5E634FCE" w:rsidR="008F16F9" w:rsidRPr="008552E3" w:rsidRDefault="00522EE3" w:rsidP="00B22C44">
            <w:pPr>
              <w:spacing w:before="80" w:after="80"/>
              <w:ind w:right="-10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Планово и ф</w:t>
            </w:r>
            <w:r w:rsidR="00160ADA" w:rsidRPr="008552E3">
              <w:rPr>
                <w:rFonts w:ascii="Verdana" w:eastAsia="Calibri" w:hAnsi="Verdana" w:cs="Calibri"/>
                <w:sz w:val="20"/>
                <w:szCs w:val="20"/>
              </w:rPr>
              <w:t>ина</w:t>
            </w:r>
            <w:r w:rsidR="00B22C44" w:rsidRPr="008552E3">
              <w:rPr>
                <w:rFonts w:ascii="Verdana" w:eastAsia="Calibri" w:hAnsi="Verdana" w:cs="Calibri"/>
                <w:sz w:val="20"/>
                <w:szCs w:val="20"/>
              </w:rPr>
              <w:t>нсово обезпечаване на мерките на учи</w:t>
            </w:r>
            <w:r w:rsidR="00790E2E">
              <w:rPr>
                <w:rFonts w:ascii="Verdana" w:eastAsia="Calibri" w:hAnsi="Verdana" w:cs="Calibri"/>
                <w:sz w:val="20"/>
                <w:szCs w:val="20"/>
              </w:rPr>
              <w:t>лищно ниво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160ADA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672" w:type="dxa"/>
            <w:shd w:val="clear" w:color="auto" w:fill="auto"/>
          </w:tcPr>
          <w:p w14:paraId="47CC8D81" w14:textId="33B79F6D" w:rsidR="008F16F9" w:rsidRPr="008552E3" w:rsidRDefault="00790E2E" w:rsidP="005A1B8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 , гл. счетоводител</w:t>
            </w:r>
          </w:p>
        </w:tc>
        <w:tc>
          <w:tcPr>
            <w:tcW w:w="2694" w:type="dxa"/>
            <w:shd w:val="clear" w:color="auto" w:fill="auto"/>
          </w:tcPr>
          <w:p w14:paraId="382F554C" w14:textId="20FBDF3E" w:rsidR="00160ADA" w:rsidRPr="008552E3" w:rsidRDefault="00160ADA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Пре</w:t>
            </w:r>
            <w:r w:rsidR="00790E2E">
              <w:rPr>
                <w:rFonts w:ascii="Verdana" w:eastAsia="Calibri" w:hAnsi="Verdana" w:cs="Times New Roman"/>
                <w:bCs/>
                <w:sz w:val="20"/>
                <w:szCs w:val="20"/>
              </w:rPr>
              <w:t>движдане на устойчиво финансиране на мерките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0D5D78CA" w14:textId="7F8CA0B5" w:rsidR="008F16F9" w:rsidRPr="008552E3" w:rsidRDefault="005A603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7E6A1121" w14:textId="69F7F82C" w:rsidR="002301E5" w:rsidRPr="008552E3" w:rsidRDefault="00790E2E" w:rsidP="00B51E04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Бюджетен разчет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55EF9893" w14:textId="4B3176CA" w:rsidR="008F16F9" w:rsidRPr="008552E3" w:rsidRDefault="00846D38" w:rsidP="00B22C44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Годишен доклад за изпълнение на 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мерките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552E3" w:rsidRPr="005A1B80" w14:paraId="08E5C62F" w14:textId="6B65D9FE" w:rsidTr="0077747C">
        <w:tc>
          <w:tcPr>
            <w:tcW w:w="988" w:type="dxa"/>
            <w:shd w:val="clear" w:color="auto" w:fill="FFF2CC" w:themeFill="accent4" w:themeFillTint="33"/>
          </w:tcPr>
          <w:p w14:paraId="08DAE8E7" w14:textId="60076C29" w:rsidR="00AF19DF" w:rsidRPr="008552E3" w:rsidRDefault="00AF19D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1.2</w:t>
            </w:r>
          </w:p>
          <w:p w14:paraId="185E70E2" w14:textId="77777777" w:rsidR="00AF19DF" w:rsidRPr="008552E3" w:rsidRDefault="00AF19D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95" w:type="dxa"/>
            <w:gridSpan w:val="5"/>
            <w:shd w:val="clear" w:color="auto" w:fill="FFF2CC" w:themeFill="accent4" w:themeFillTint="33"/>
          </w:tcPr>
          <w:p w14:paraId="4D2314EC" w14:textId="77777777" w:rsidR="00AF19DF" w:rsidRPr="008552E3" w:rsidRDefault="00AF19D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14:paraId="3D68E16E" w14:textId="33FB23B3" w:rsidR="00AF19DF" w:rsidRPr="008552E3" w:rsidRDefault="00A57B3E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Подобряване</w:t>
            </w:r>
            <w:r w:rsidR="00AF19DF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на координацията и задълбочаване на взаимодействието между институциите при изпълнение на държавната политика </w:t>
            </w:r>
            <w:r w:rsidR="00DD4CA9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в областта</w:t>
            </w:r>
          </w:p>
        </w:tc>
      </w:tr>
      <w:tr w:rsidR="008552E3" w:rsidRPr="008552E3" w14:paraId="3DB7CB40" w14:textId="0DE74F78" w:rsidTr="0077747C">
        <w:tc>
          <w:tcPr>
            <w:tcW w:w="988" w:type="dxa"/>
            <w:shd w:val="clear" w:color="auto" w:fill="auto"/>
          </w:tcPr>
          <w:p w14:paraId="3C7D2DC7" w14:textId="754D7AE8" w:rsidR="00E314F7" w:rsidRPr="008552E3" w:rsidRDefault="00E314F7" w:rsidP="0049184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1.2.</w:t>
            </w:r>
            <w:r w:rsidR="00ED1EAD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567CB5C0" w14:textId="5AAF9CE1" w:rsidR="00E314F7" w:rsidRPr="008552E3" w:rsidRDefault="00E314F7" w:rsidP="00FB4765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Изпълнение на методически указания на ДАБДП в изпълнение на НСБДП и произтичащите от нея документи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7E7C933E" w14:textId="361238B3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Стандартизиране на планирането, изпълнението, оценката и отчитането на държавната политика по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09556E28" w14:textId="77777777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auto"/>
          </w:tcPr>
          <w:p w14:paraId="2D6F9B1F" w14:textId="47EE35EF" w:rsidR="00E314F7" w:rsidRPr="0066421C" w:rsidRDefault="0066421C" w:rsidP="0066421C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</w:tc>
        <w:tc>
          <w:tcPr>
            <w:tcW w:w="2694" w:type="dxa"/>
            <w:shd w:val="clear" w:color="auto" w:fill="auto"/>
          </w:tcPr>
          <w:p w14:paraId="7E1143B9" w14:textId="0ED35DC7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методически указания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45AED032" w14:textId="40C56326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0158EF14" w14:textId="29DD1653" w:rsidR="00E314F7" w:rsidRPr="008552E3" w:rsidRDefault="006A1DB4" w:rsidP="00E314F7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</w:t>
            </w:r>
            <w:r w:rsidR="0066421C">
              <w:rPr>
                <w:rFonts w:ascii="Verdana" w:eastAsia="Calibri" w:hAnsi="Verdana" w:cs="Times New Roman"/>
                <w:bCs/>
                <w:sz w:val="20"/>
                <w:szCs w:val="20"/>
              </w:rPr>
              <w:t>ия за изпълнени мерки по БДП</w:t>
            </w:r>
            <w:r w:rsidR="008C14B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4DDEE7F0" w14:textId="77777777" w:rsidR="006A1DB4" w:rsidRPr="008552E3" w:rsidRDefault="006A1DB4" w:rsidP="00E314F7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14:paraId="7DE06596" w14:textId="6E43A376" w:rsidR="006A1DB4" w:rsidRPr="008552E3" w:rsidRDefault="006A1DB4" w:rsidP="006A1DB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0A449287" w14:textId="77777777" w:rsidTr="0077747C">
        <w:tc>
          <w:tcPr>
            <w:tcW w:w="988" w:type="dxa"/>
            <w:shd w:val="clear" w:color="auto" w:fill="FFF2CC" w:themeFill="accent4" w:themeFillTint="33"/>
          </w:tcPr>
          <w:p w14:paraId="32C6546B" w14:textId="400D2234" w:rsidR="004C4F75" w:rsidRPr="008552E3" w:rsidRDefault="004C4F75" w:rsidP="004C4F7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</w:t>
            </w:r>
            <w:r w:rsidR="00ED1EAD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295" w:type="dxa"/>
            <w:gridSpan w:val="5"/>
            <w:shd w:val="clear" w:color="auto" w:fill="FFF2CC" w:themeFill="accent4" w:themeFillTint="33"/>
          </w:tcPr>
          <w:p w14:paraId="6A7374BD" w14:textId="77777777" w:rsidR="004C4F75" w:rsidRPr="008552E3" w:rsidRDefault="004C4F75" w:rsidP="004C4F7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14:paraId="197A776F" w14:textId="7658C1BC" w:rsidR="004C4F75" w:rsidRPr="008552E3" w:rsidRDefault="004C4F75" w:rsidP="004C4F75">
            <w:pPr>
              <w:spacing w:before="80" w:after="80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Осъществяване на ефективна комуникация и създаване на широка рамка на сътрудничество и съпричастно</w:t>
            </w:r>
            <w:r w:rsidR="004A100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ст за различните аспекти от БДП</w:t>
            </w:r>
          </w:p>
        </w:tc>
      </w:tr>
      <w:tr w:rsidR="008552E3" w:rsidRPr="005A1B80" w14:paraId="50294314" w14:textId="77777777" w:rsidTr="0077747C">
        <w:tc>
          <w:tcPr>
            <w:tcW w:w="988" w:type="dxa"/>
            <w:shd w:val="clear" w:color="auto" w:fill="auto"/>
          </w:tcPr>
          <w:p w14:paraId="1431CE7C" w14:textId="4780E12F" w:rsidR="009E1AC9" w:rsidRPr="008552E3" w:rsidRDefault="00ED1EAD" w:rsidP="002E70D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1.5</w:t>
            </w:r>
            <w:r w:rsidR="009E1AC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2E70D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55CB2005" w14:textId="550F16BE" w:rsidR="009E1AC9" w:rsidRPr="008552E3" w:rsidRDefault="009E1AC9" w:rsidP="009E1AC9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единна комуникационна стратегия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5C8279E" w14:textId="487B516A" w:rsidR="009E1AC9" w:rsidRPr="008552E3" w:rsidRDefault="009E1AC9" w:rsidP="009E1AC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Провеждане на целенасочена комуникационна и медийна политика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C9849C3" w14:textId="3DA4ADB9" w:rsidR="009E1AC9" w:rsidRPr="008552E3" w:rsidRDefault="009E1AC9" w:rsidP="009E1AC9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Излъчване на ясни и единни послания на ангажираните по темата за БДП държавни институции в общественото пространство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672" w:type="dxa"/>
            <w:shd w:val="clear" w:color="auto" w:fill="auto"/>
          </w:tcPr>
          <w:p w14:paraId="2952B7E6" w14:textId="69531EF5" w:rsidR="009E1AC9" w:rsidRPr="008552E3" w:rsidRDefault="0066421C" w:rsidP="00CE1029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класни ръководители</w:t>
            </w:r>
          </w:p>
        </w:tc>
        <w:tc>
          <w:tcPr>
            <w:tcW w:w="2694" w:type="dxa"/>
            <w:shd w:val="clear" w:color="auto" w:fill="auto"/>
          </w:tcPr>
          <w:p w14:paraId="329CF510" w14:textId="4D0D2573" w:rsidR="009E1AC9" w:rsidRPr="008552E3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Активна медийна политика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565C858" w14:textId="54B13D22" w:rsidR="009E1AC9" w:rsidRPr="008552E3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0CC3D75A" w14:textId="0A32838E" w:rsidR="009E1AC9" w:rsidRPr="0066421C" w:rsidRDefault="002E70DA" w:rsidP="00ED1EA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Официална интернет страница на </w:t>
            </w:r>
            <w:r w:rsidR="0066421C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училището</w:t>
            </w:r>
          </w:p>
        </w:tc>
      </w:tr>
      <w:tr w:rsidR="008552E3" w:rsidRPr="005A1B80" w14:paraId="7DA0170A" w14:textId="16E41C0B" w:rsidTr="0077747C">
        <w:tc>
          <w:tcPr>
            <w:tcW w:w="14283" w:type="dxa"/>
            <w:gridSpan w:val="6"/>
            <w:shd w:val="clear" w:color="auto" w:fill="F2F2F2" w:themeFill="background1" w:themeFillShade="F2"/>
          </w:tcPr>
          <w:p w14:paraId="116E723F" w14:textId="1AFEBE96" w:rsidR="00161C6F" w:rsidRPr="005A1B80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2: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СОЦИАЛНО ОТГОВОРНО ПОВЕДЕНИЕ</w:t>
            </w:r>
            <w:r w:rsidR="00570260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: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УЧЕНЕ ПРЕЗ ЦЕЛИЯ ЖИВОТ</w:t>
            </w:r>
          </w:p>
          <w:p w14:paraId="48149BBA" w14:textId="77777777" w:rsidR="00161C6F" w:rsidRPr="005A1B80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ru-RU"/>
              </w:rPr>
            </w:pPr>
          </w:p>
        </w:tc>
      </w:tr>
      <w:tr w:rsidR="008552E3" w:rsidRPr="005A1B80" w14:paraId="72033F06" w14:textId="59A6FE38" w:rsidTr="0077747C">
        <w:tc>
          <w:tcPr>
            <w:tcW w:w="988" w:type="dxa"/>
            <w:shd w:val="clear" w:color="auto" w:fill="FFF2CC" w:themeFill="accent4" w:themeFillTint="33"/>
          </w:tcPr>
          <w:p w14:paraId="1C217799" w14:textId="16719485" w:rsidR="00161C6F" w:rsidRPr="008552E3" w:rsidRDefault="00161C6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13295" w:type="dxa"/>
            <w:gridSpan w:val="5"/>
            <w:shd w:val="clear" w:color="auto" w:fill="FFF2CC" w:themeFill="accent4" w:themeFillTint="33"/>
          </w:tcPr>
          <w:p w14:paraId="242F496A" w14:textId="77777777" w:rsidR="00161C6F" w:rsidRPr="008552E3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76738767" w14:textId="4520271F" w:rsidR="00161C6F" w:rsidRPr="008552E3" w:rsidRDefault="00161C6F" w:rsidP="00A46FDB">
            <w:pPr>
              <w:spacing w:before="80" w:after="80"/>
              <w:ind w:right="4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lastRenderedPageBreak/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8552E3" w:rsidRPr="005A1B80" w14:paraId="49E68323" w14:textId="491E6B2F" w:rsidTr="0077747C">
        <w:tc>
          <w:tcPr>
            <w:tcW w:w="988" w:type="dxa"/>
            <w:shd w:val="clear" w:color="auto" w:fill="auto"/>
          </w:tcPr>
          <w:p w14:paraId="70987429" w14:textId="57A69DF9" w:rsidR="00E314F7" w:rsidRPr="008552E3" w:rsidRDefault="00E314F7" w:rsidP="00DC55E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</w:t>
            </w:r>
            <w:r w:rsidR="00DC55E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4EF4C3FF" w14:textId="4F2CD302" w:rsidR="00A8457E" w:rsidRPr="008552E3" w:rsidRDefault="00DC55E9" w:rsidP="009A21D0">
            <w:p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Оптимизирано о</w:t>
            </w:r>
            <w:r w:rsidR="00E314F7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бучение на деца и ученици по БДП в системата на образованието</w:t>
            </w:r>
            <w:r w:rsidR="00A8457E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  <w:r w:rsidR="0012502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в единна концептуална рамка</w:t>
            </w:r>
            <w:r w:rsidR="00A8457E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:</w:t>
            </w:r>
          </w:p>
          <w:p w14:paraId="3F941F07" w14:textId="2109EBF4" w:rsidR="00062BEB" w:rsidRPr="008552E3" w:rsidRDefault="00062BEB" w:rsidP="00062BEB">
            <w:pPr>
              <w:pStyle w:val="a7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осъвременяване на учебната документация по БДП въз основа на опита в Република България и водещите страни по отношение на БДП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4117D86E" w14:textId="77777777" w:rsidR="00062BEB" w:rsidRPr="008552E3" w:rsidRDefault="00062BEB" w:rsidP="00062BEB">
            <w:pPr>
              <w:spacing w:before="80" w:after="80"/>
              <w:ind w:left="108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10B04E71" w14:textId="2D26666A" w:rsidR="000A128F" w:rsidRPr="008552E3" w:rsidRDefault="000A128F" w:rsidP="00062BEB">
            <w:pPr>
              <w:pStyle w:val="a7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заделяне на финансови, технически и човешки ресурси за обезпечаване на обучението по БДП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57BE2F5E" w14:textId="77777777" w:rsidR="000A128F" w:rsidRPr="008552E3" w:rsidRDefault="000A128F" w:rsidP="000A128F">
            <w:pPr>
              <w:spacing w:before="80" w:after="80"/>
              <w:ind w:left="96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57964F28" w14:textId="3B458709" w:rsidR="00073904" w:rsidRPr="008552E3" w:rsidRDefault="00073904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определяне на конкретни 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образователни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цели като минимални изисквания за </w:t>
            </w:r>
            <w:r w:rsidR="00D061C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обучение по БДП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в детските градини и училищата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1598F68B" w14:textId="77777777" w:rsidR="009274CD" w:rsidRPr="008552E3" w:rsidRDefault="009274CD" w:rsidP="009274CD">
            <w:p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6"/>
                <w:szCs w:val="6"/>
              </w:rPr>
            </w:pPr>
          </w:p>
          <w:p w14:paraId="6E3C35D4" w14:textId="24266EB8" w:rsidR="00A8457E" w:rsidRPr="008552E3" w:rsidRDefault="00A8457E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интегрира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не на 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темите 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по БДП 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в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темите от учебното съдържание по общо</w:t>
            </w:r>
            <w:r w:rsidR="009B6FAF">
              <w:rPr>
                <w:rFonts w:ascii="Verdana" w:eastAsia="Calibri" w:hAnsi="Verdana" w:cs="Calibri"/>
                <w:bCs/>
                <w:sz w:val="20"/>
                <w:szCs w:val="20"/>
              </w:rPr>
              <w:t>образователните учебни предмети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,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едновременно с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преподава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нето им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като отделен предмет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</w:p>
          <w:p w14:paraId="01F04D7F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bCs/>
                <w:sz w:val="20"/>
                <w:szCs w:val="20"/>
              </w:rPr>
            </w:pPr>
          </w:p>
          <w:p w14:paraId="32236706" w14:textId="0AC62A35" w:rsidR="0058506A" w:rsidRPr="008552E3" w:rsidRDefault="0058506A" w:rsidP="0058506A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рилагане на единни образователни стандарти по места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591F81A3" w14:textId="77777777" w:rsidR="009274CD" w:rsidRPr="008552E3" w:rsidRDefault="009274CD" w:rsidP="009274CD">
            <w:pPr>
              <w:pStyle w:val="a7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2F2556F0" w14:textId="575C7F87" w:rsidR="009274CD" w:rsidRPr="008552E3" w:rsidRDefault="009A21D0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използване на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учебни материали и подходи, адаптирани </w:t>
            </w:r>
            <w:r w:rsidR="008F3919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както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към възрастта и зрелостта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на 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обучаваните</w:t>
            </w:r>
            <w:r w:rsidR="008F3919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, така и към духа на времето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</w:p>
          <w:p w14:paraId="37A0ADC6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6FC4BDAE" w14:textId="6F37B1C6" w:rsidR="0058506A" w:rsidRPr="008552E3" w:rsidRDefault="0058506A" w:rsidP="0058506A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обучение с натрупване, при което всяко ниво на обучение надгражда предишното с цел прие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мственост и ефективен напредък;</w:t>
            </w:r>
          </w:p>
          <w:p w14:paraId="69ADB106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1225EA46" w14:textId="77777777" w:rsidR="009274CD" w:rsidRPr="008552E3" w:rsidRDefault="009274CD" w:rsidP="009274CD">
            <w:pPr>
              <w:pStyle w:val="a7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7415A319" w14:textId="77777777" w:rsidR="00967BBE" w:rsidRDefault="007300BA" w:rsidP="007300BA">
            <w:pPr>
              <w:pStyle w:val="a7"/>
              <w:numPr>
                <w:ilvl w:val="0"/>
                <w:numId w:val="38"/>
              </w:numPr>
              <w:ind w:left="288" w:hanging="14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подпомагане на учителите в прилагането на националната политика по обучението в областта на БДП</w:t>
            </w:r>
          </w:p>
          <w:p w14:paraId="52D9CBE7" w14:textId="5304ECCE" w:rsidR="0058506A" w:rsidRPr="00967BBE" w:rsidRDefault="0058506A" w:rsidP="00967BBE">
            <w:pPr>
              <w:ind w:left="146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30E3E852" w14:textId="6DFB0954" w:rsidR="0058506A" w:rsidRPr="005A1B80" w:rsidRDefault="0058506A" w:rsidP="0058506A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насоченост на БДП не само към придобиване на знания и разбиране на правилата за движение, но и към промяна на нагласите и мотивацията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325453A7" w14:textId="77777777" w:rsidR="0058506A" w:rsidRPr="005A1B80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  <w:lang w:val="ru-RU"/>
              </w:rPr>
            </w:pPr>
          </w:p>
          <w:p w14:paraId="6819FA8B" w14:textId="3044C8A2" w:rsidR="0058506A" w:rsidRPr="008552E3" w:rsidRDefault="0058506A" w:rsidP="0058506A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практическа насоченост на уроците - да се провеждат не само в класната стая, но също така да включват обучение и опит на практика - както в защитена среда, така и в реални условия, адаптирани към ролята, която имат в системата за движение</w:t>
            </w:r>
            <w:r w:rsidR="0010555A" w:rsidRPr="008552E3">
              <w:rPr>
                <w:rFonts w:ascii="Verdana" w:eastAsia="Calibri" w:hAnsi="Verdana" w:cs="Calibri"/>
                <w:sz w:val="20"/>
                <w:szCs w:val="20"/>
              </w:rPr>
              <w:t>, в т.ч. обучение по оказване на първа помощ за учениците в горните класове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506A9109" w14:textId="77777777" w:rsidR="00B34AEC" w:rsidRPr="008552E3" w:rsidRDefault="00B34AEC" w:rsidP="00B34AEC">
            <w:pPr>
              <w:pStyle w:val="a7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23AD4700" w14:textId="79F035B0" w:rsidR="0058506A" w:rsidRPr="008552E3" w:rsidRDefault="00B34AEC" w:rsidP="00B34AEC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осигуряване на механизъм за обратна връзка и оценка на ефективността от обучението по БДП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72BE6F2B" w14:textId="77777777" w:rsidR="00DC55E9" w:rsidRPr="008552E3" w:rsidRDefault="00DC55E9" w:rsidP="00DC55E9">
            <w:pPr>
              <w:spacing w:before="80" w:after="80"/>
              <w:ind w:right="72"/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Поставяне на темата във фокуса на обществен дебат</w:t>
            </w:r>
            <w:r w:rsidRPr="008552E3">
              <w:t xml:space="preserve"> </w:t>
            </w:r>
          </w:p>
          <w:p w14:paraId="0EBBACDA" w14:textId="77777777" w:rsidR="00DC55E9" w:rsidRPr="008552E3" w:rsidRDefault="00DC55E9" w:rsidP="00DC55E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Подобрено управление на дейностите за възпитание и обучение на децата и учениците по БДП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5076CA5" w14:textId="7E108218" w:rsidR="00E314F7" w:rsidRPr="008552E3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и ученици в областта на БДП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9899973" w14:textId="5025CFBF" w:rsidR="00E314F7" w:rsidRPr="008552E3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auto"/>
          </w:tcPr>
          <w:p w14:paraId="3ED0B16F" w14:textId="32B704B5" w:rsidR="00E314F7" w:rsidRPr="008552E3" w:rsidRDefault="00103BB2" w:rsidP="000024DC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класни ръководители</w:t>
            </w:r>
          </w:p>
        </w:tc>
        <w:tc>
          <w:tcPr>
            <w:tcW w:w="2694" w:type="dxa"/>
            <w:shd w:val="clear" w:color="auto" w:fill="auto"/>
          </w:tcPr>
          <w:p w14:paraId="1A85CA6B" w14:textId="0A31D675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обучение</w:t>
            </w:r>
            <w:r w:rsidR="007623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то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на деца и ученици по БДП</w:t>
            </w:r>
            <w:r w:rsidR="000024D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4A8ACCFB" w14:textId="06068466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09E0D645" w14:textId="23845CF8" w:rsidR="008248E6" w:rsidRPr="008552E3" w:rsidRDefault="008248E6" w:rsidP="008248E6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 w:rsidR="00103BB2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 учителите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 – рег</w:t>
            </w:r>
            <w:r w:rsidR="00103BB2">
              <w:rPr>
                <w:rFonts w:ascii="Verdana" w:eastAsia="Calibri" w:hAnsi="Verdana" w:cs="Times New Roman"/>
                <w:bCs/>
                <w:sz w:val="20"/>
                <w:szCs w:val="20"/>
              </w:rPr>
              <w:t>улярно за  заседания 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</w:t>
            </w:r>
            <w:r w:rsidR="00DC55E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годишния доклад за изпълнение на политиката по БДП</w:t>
            </w:r>
            <w:r w:rsidR="00103BB2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2F02D227" w14:textId="77777777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7ECB0002" w14:textId="1A44E11C" w:rsidTr="0077747C">
        <w:trPr>
          <w:trHeight w:val="3065"/>
        </w:trPr>
        <w:tc>
          <w:tcPr>
            <w:tcW w:w="988" w:type="dxa"/>
            <w:shd w:val="clear" w:color="auto" w:fill="auto"/>
          </w:tcPr>
          <w:p w14:paraId="7857EAC6" w14:textId="5401B450" w:rsidR="00E314F7" w:rsidRPr="008552E3" w:rsidRDefault="00E314F7" w:rsidP="00283A9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5FD6A464" w14:textId="55C953D1" w:rsidR="00E314F7" w:rsidRPr="008552E3" w:rsidRDefault="00E314F7" w:rsidP="00283A92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Повишаване квалификацията на</w:t>
            </w:r>
            <w:r w:rsidR="00770222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педагогическите специалисти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във връзка с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обучението по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70524F25" w14:textId="4153E67C" w:rsidR="00E314F7" w:rsidRPr="008552E3" w:rsidRDefault="00E314F7" w:rsidP="004C383E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педагогически специалисти в областта на БДП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86D70E9" w14:textId="2A30BE0A" w:rsidR="009D52FB" w:rsidRPr="008552E3" w:rsidRDefault="009D52FB" w:rsidP="004C383E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Заимстване на добри европейски практики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1672" w:type="dxa"/>
            <w:shd w:val="clear" w:color="auto" w:fill="auto"/>
          </w:tcPr>
          <w:p w14:paraId="299179A8" w14:textId="747426C1" w:rsidR="00E314F7" w:rsidRPr="008552E3" w:rsidRDefault="00770222" w:rsidP="004C383E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</w:tc>
        <w:tc>
          <w:tcPr>
            <w:tcW w:w="2694" w:type="dxa"/>
            <w:shd w:val="clear" w:color="auto" w:fill="auto"/>
          </w:tcPr>
          <w:p w14:paraId="511CF385" w14:textId="502860AB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квалификацията на специалистите по БДП в системата на образованието</w:t>
            </w:r>
            <w:r w:rsidR="000024D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98718B0" w14:textId="4D361FE2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5F7CB8D3" w14:textId="5F890AE8" w:rsidR="00E314F7" w:rsidRPr="008552E3" w:rsidRDefault="00770222" w:rsidP="00F15D3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</w:t>
            </w:r>
            <w:r w:rsidR="00162A7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годишния доклад за изпълнение на политиката по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8552E3" w:rsidRPr="005A1B80" w14:paraId="47D6DD35" w14:textId="4ECB65B2" w:rsidTr="0077747C">
        <w:tc>
          <w:tcPr>
            <w:tcW w:w="988" w:type="dxa"/>
            <w:shd w:val="clear" w:color="auto" w:fill="auto"/>
          </w:tcPr>
          <w:p w14:paraId="5112AAF5" w14:textId="55498AC4" w:rsidR="00E314F7" w:rsidRPr="008552E3" w:rsidRDefault="00E314F7" w:rsidP="00283A9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543568DF" w14:textId="370DC345" w:rsidR="005623B1" w:rsidRPr="008552E3" w:rsidRDefault="00E314F7" w:rsidP="00283A92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Организиране и провеждане </w:t>
            </w:r>
            <w:r w:rsidR="005623B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извънкласни инициативи 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БДП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деца и ученици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63ABCBBF" w14:textId="38A2CAC1" w:rsidR="00E314F7" w:rsidRPr="008552E3" w:rsidRDefault="00E314F7" w:rsidP="00E314F7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2005141F" w14:textId="4983A45F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auto"/>
          </w:tcPr>
          <w:p w14:paraId="7DE1AC52" w14:textId="16C19671" w:rsidR="00E314F7" w:rsidRPr="008552E3" w:rsidRDefault="007F62A3" w:rsidP="00BA571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УКБД</w:t>
            </w:r>
          </w:p>
        </w:tc>
        <w:tc>
          <w:tcPr>
            <w:tcW w:w="2694" w:type="dxa"/>
            <w:shd w:val="clear" w:color="auto" w:fill="auto"/>
          </w:tcPr>
          <w:p w14:paraId="6EC7F92C" w14:textId="1867ECD0" w:rsidR="00CE6C5B" w:rsidRPr="008552E3" w:rsidRDefault="00E314F7" w:rsidP="00CE6C5B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="00283A9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извънкласни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инициативи </w:t>
            </w:r>
            <w:r w:rsidR="007F62A3">
              <w:rPr>
                <w:rFonts w:ascii="Verdana" w:eastAsia="Calibri" w:hAnsi="Verdana" w:cs="Times New Roman"/>
                <w:bCs/>
                <w:sz w:val="20"/>
                <w:szCs w:val="20"/>
              </w:rPr>
              <w:t>по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77E92FAC" w14:textId="695EEB6F" w:rsidR="00E314F7" w:rsidRPr="008552E3" w:rsidRDefault="00E314F7" w:rsidP="00CE6C5B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6C093ED8" w14:textId="259A45BC" w:rsidR="00E314F7" w:rsidRPr="008552E3" w:rsidRDefault="00162A7A" w:rsidP="007F62A3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 w:rsidR="00322B7E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 учителите информация в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годишния доклад за изпълнение на политиката по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8552E3" w:rsidRPr="005A1B80" w14:paraId="599AD4B4" w14:textId="77777777" w:rsidTr="0077747C">
        <w:trPr>
          <w:trHeight w:val="2825"/>
        </w:trPr>
        <w:tc>
          <w:tcPr>
            <w:tcW w:w="988" w:type="dxa"/>
            <w:shd w:val="clear" w:color="auto" w:fill="auto"/>
          </w:tcPr>
          <w:p w14:paraId="796CCB75" w14:textId="2C6F5F2A" w:rsidR="00D269FF" w:rsidRPr="008552E3" w:rsidRDefault="00D269FF" w:rsidP="00D269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2.1.4</w:t>
            </w:r>
          </w:p>
        </w:tc>
        <w:tc>
          <w:tcPr>
            <w:tcW w:w="3969" w:type="dxa"/>
            <w:shd w:val="clear" w:color="auto" w:fill="auto"/>
          </w:tcPr>
          <w:p w14:paraId="5DC64BE7" w14:textId="47907523" w:rsidR="00D269FF" w:rsidRPr="008552E3" w:rsidRDefault="00A009BB" w:rsidP="00BA571D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Участия в </w:t>
            </w:r>
            <w:r w:rsidR="00D269FF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състезания по БДП, национални, регионални и общински извънкласни инициативи за деца и ученици в системата на образованието, свързани с културата на движение по пътищата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45062911" w14:textId="7F1F09BD" w:rsidR="00D269FF" w:rsidRPr="008552E3" w:rsidRDefault="00D269FF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1B5AB543" w14:textId="77777777" w:rsidR="00D269FF" w:rsidRPr="008552E3" w:rsidRDefault="00D269FF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auto"/>
          </w:tcPr>
          <w:p w14:paraId="01E884BD" w14:textId="4C420CD9" w:rsidR="00D269FF" w:rsidRPr="00A009BB" w:rsidRDefault="00A009BB" w:rsidP="00CE1029">
            <w:pPr>
              <w:spacing w:before="80" w:after="80"/>
              <w:ind w:right="-141"/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 по БДП</w:t>
            </w:r>
          </w:p>
        </w:tc>
        <w:tc>
          <w:tcPr>
            <w:tcW w:w="2694" w:type="dxa"/>
            <w:shd w:val="clear" w:color="auto" w:fill="auto"/>
          </w:tcPr>
          <w:p w14:paraId="3823E837" w14:textId="78188B68" w:rsidR="00D269FF" w:rsidRPr="008552E3" w:rsidRDefault="00D269FF" w:rsidP="00D269FF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инициативи по БДП за деца и ученици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5038FF61" w14:textId="2A3EDFD0" w:rsidR="00D269FF" w:rsidRPr="008552E3" w:rsidRDefault="00D269FF" w:rsidP="00D269FF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35AA1956" w14:textId="53CA96A2" w:rsidR="00D269FF" w:rsidRPr="008552E3" w:rsidRDefault="00A009BB" w:rsidP="00D269FF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учителите информация</w:t>
            </w:r>
            <w:r w:rsidR="00D269FF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годишния доклад за изпълнение на политиката по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8552E3" w:rsidRPr="005A1B80" w14:paraId="1C0CA649" w14:textId="77777777" w:rsidTr="0077747C">
        <w:trPr>
          <w:trHeight w:val="2825"/>
        </w:trPr>
        <w:tc>
          <w:tcPr>
            <w:tcW w:w="988" w:type="dxa"/>
            <w:shd w:val="clear" w:color="auto" w:fill="auto"/>
          </w:tcPr>
          <w:p w14:paraId="44CB23F3" w14:textId="6511A890" w:rsidR="00BA571D" w:rsidRPr="008552E3" w:rsidRDefault="00BA571D" w:rsidP="00D269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</w:t>
            </w:r>
            <w:r w:rsidR="000A0AE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4.1</w:t>
            </w:r>
          </w:p>
        </w:tc>
        <w:tc>
          <w:tcPr>
            <w:tcW w:w="3969" w:type="dxa"/>
            <w:shd w:val="clear" w:color="auto" w:fill="auto"/>
          </w:tcPr>
          <w:p w14:paraId="182A9FBF" w14:textId="1CD56899" w:rsidR="003A249C" w:rsidRPr="008552E3" w:rsidRDefault="002635D2" w:rsidP="002635D2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Организиране и провеждане </w:t>
            </w:r>
            <w:r w:rsidR="00BA571D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</w:t>
            </w:r>
            <w:r w:rsidR="00BA571D" w:rsidRPr="008552E3">
              <w:t xml:space="preserve"> </w:t>
            </w:r>
            <w:r w:rsidR="003A249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Национално състезание</w:t>
            </w:r>
            <w:r w:rsidR="00BA571D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7BC78381" w14:textId="519B0A59" w:rsidR="003A249C" w:rsidRPr="005A1B80" w:rsidRDefault="003A249C" w:rsidP="002635D2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I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състезателна група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: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</w:p>
          <w:p w14:paraId="3C1CFAB2" w14:textId="59AA77EC" w:rsidR="002635D2" w:rsidRPr="005A1B80" w:rsidRDefault="002635D2" w:rsidP="002635D2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учениците от </w:t>
            </w:r>
            <w:r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V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до </w:t>
            </w:r>
            <w:r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VII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клас</w:t>
            </w:r>
          </w:p>
          <w:p w14:paraId="402EFC51" w14:textId="2E7676DA" w:rsidR="00BA571D" w:rsidRPr="00A009BB" w:rsidRDefault="00BA571D" w:rsidP="002635D2">
            <w:pPr>
              <w:spacing w:before="80" w:after="80"/>
              <w:ind w:right="39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65927D80" w14:textId="0F6CBCD9" w:rsidR="00BA571D" w:rsidRPr="008552E3" w:rsidRDefault="000A0AEA" w:rsidP="000A0AEA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</w:t>
            </w:r>
            <w:r w:rsidR="003A249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одпомага възпитаването и обучението на учениците в култура на поведение на пътя, свързана със спазването на общовалидните правила и норми за лична и колективна безопасност. Подкрепя учениците да могат да взимат самостоятелни и адекватни решения в различни ситуации на пътя, като осъзнават действията си и носят пряка отговорност за това.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Подпомага възпитаването на </w:t>
            </w:r>
            <w:r w:rsidR="003A249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качества от значение за общото личностно развитие като информираност, култура в отношенията, съобразителност, уважение към о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бщността и правилата. Чрез състезанието </w:t>
            </w:r>
            <w:r w:rsidR="003A249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могат да се проследят и някои резултати на учениците, придобити в следствие на обучението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 БДП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672" w:type="dxa"/>
            <w:shd w:val="clear" w:color="auto" w:fill="auto"/>
          </w:tcPr>
          <w:p w14:paraId="45CADB3F" w14:textId="1DB1D777" w:rsidR="003A249C" w:rsidRPr="005A1B80" w:rsidRDefault="00A009BB" w:rsidP="00D269FF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 по БДП</w:t>
            </w:r>
            <w:r w:rsidR="003A249C"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</w:p>
          <w:p w14:paraId="3FE57BAE" w14:textId="5D77D1A6" w:rsidR="00BA571D" w:rsidRPr="008552E3" w:rsidRDefault="00BA571D" w:rsidP="003A249C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14:paraId="46537C1F" w14:textId="144E7272" w:rsidR="00BA571D" w:rsidRPr="008552E3" w:rsidRDefault="002635D2" w:rsidP="00D269FF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Организирана и проведена олимпиада по БДП </w:t>
            </w:r>
          </w:p>
          <w:p w14:paraId="3C5F54F7" w14:textId="77777777" w:rsidR="003A249C" w:rsidRPr="005A1B80" w:rsidRDefault="003A249C" w:rsidP="003A249C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Срок: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</w:p>
          <w:p w14:paraId="523C3FFE" w14:textId="6BA429D3" w:rsidR="003A249C" w:rsidRPr="008552E3" w:rsidRDefault="003A249C" w:rsidP="003A249C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Училищен кръг до 28.02.202</w:t>
            </w:r>
            <w:r w:rsidR="003A385E">
              <w:rPr>
                <w:rFonts w:ascii="Verdana" w:eastAsia="Calibri" w:hAnsi="Verdana" w:cs="Times New Roman"/>
                <w:bCs/>
                <w:sz w:val="20"/>
                <w:szCs w:val="20"/>
              </w:rPr>
              <w:t>6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г.;</w:t>
            </w:r>
          </w:p>
          <w:p w14:paraId="6C6FD9A0" w14:textId="189F19BA" w:rsidR="003A249C" w:rsidRPr="008552E3" w:rsidRDefault="003A249C" w:rsidP="003A249C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Общински кръг до 28.03.202</w:t>
            </w:r>
            <w:r w:rsidR="003A385E">
              <w:rPr>
                <w:rFonts w:ascii="Verdana" w:eastAsia="Calibri" w:hAnsi="Verdana" w:cs="Times New Roman"/>
                <w:bCs/>
                <w:sz w:val="20"/>
                <w:szCs w:val="20"/>
              </w:rPr>
              <w:t>6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г.;</w:t>
            </w:r>
          </w:p>
          <w:p w14:paraId="19FCAD9D" w14:textId="1A1C609C" w:rsidR="003A249C" w:rsidRPr="008552E3" w:rsidRDefault="003A249C" w:rsidP="003A249C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Областен кръг до 16.05.202</w:t>
            </w:r>
            <w:r w:rsidR="003A385E">
              <w:rPr>
                <w:rFonts w:ascii="Verdana" w:eastAsia="Calibri" w:hAnsi="Verdana" w:cs="Times New Roman"/>
                <w:bCs/>
                <w:sz w:val="20"/>
                <w:szCs w:val="20"/>
              </w:rPr>
              <w:t>6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г.; </w:t>
            </w:r>
          </w:p>
          <w:p w14:paraId="0D9D1576" w14:textId="77777777" w:rsidR="003A249C" w:rsidRPr="008552E3" w:rsidRDefault="003A249C" w:rsidP="003A249C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Национален кръг:</w:t>
            </w:r>
          </w:p>
          <w:p w14:paraId="08126B8D" w14:textId="16804EAF" w:rsidR="002635D2" w:rsidRPr="008552E3" w:rsidRDefault="003A249C" w:rsidP="002635D2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04.06. до 06.06.202</w:t>
            </w:r>
            <w:r w:rsidR="003A385E">
              <w:rPr>
                <w:rFonts w:ascii="Verdana" w:eastAsia="Calibri" w:hAnsi="Verdana" w:cs="Calibri"/>
                <w:sz w:val="20"/>
                <w:szCs w:val="20"/>
                <w:lang w:val="ru-RU"/>
              </w:rPr>
              <w:t>6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г. </w:t>
            </w:r>
          </w:p>
          <w:p w14:paraId="61C6966E" w14:textId="046FFF5E" w:rsidR="002635D2" w:rsidRPr="005A1B80" w:rsidRDefault="003A249C" w:rsidP="00F24B21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18.06. до 20.06.202</w:t>
            </w:r>
            <w:r w:rsidR="003A385E">
              <w:rPr>
                <w:rFonts w:ascii="Verdana" w:eastAsia="Calibri" w:hAnsi="Verdana" w:cs="Calibri"/>
                <w:sz w:val="20"/>
                <w:szCs w:val="20"/>
                <w:lang w:val="ru-RU"/>
              </w:rPr>
              <w:t>6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2409" w:type="dxa"/>
            <w:shd w:val="clear" w:color="auto" w:fill="auto"/>
          </w:tcPr>
          <w:p w14:paraId="41246024" w14:textId="7F2F0476" w:rsidR="00BA571D" w:rsidRPr="008552E3" w:rsidRDefault="003A249C" w:rsidP="00D269FF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</w:t>
            </w:r>
            <w:r w:rsidR="00A009BB">
              <w:rPr>
                <w:rFonts w:ascii="Verdana" w:eastAsia="Calibri" w:hAnsi="Verdana" w:cs="Times New Roman"/>
                <w:bCs/>
                <w:sz w:val="20"/>
                <w:szCs w:val="20"/>
              </w:rPr>
              <w:t>адвана от учителите информация.</w:t>
            </w:r>
          </w:p>
          <w:p w14:paraId="1A85DA19" w14:textId="773032FD" w:rsidR="000E48A6" w:rsidRPr="008552E3" w:rsidRDefault="000E48A6" w:rsidP="00D269FF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Протоколи от класирането на учениците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2536C6" w:rsidRPr="005A1B80" w14:paraId="04AB4750" w14:textId="77777777" w:rsidTr="0077747C">
        <w:trPr>
          <w:trHeight w:val="416"/>
        </w:trPr>
        <w:tc>
          <w:tcPr>
            <w:tcW w:w="988" w:type="dxa"/>
            <w:shd w:val="clear" w:color="auto" w:fill="auto"/>
          </w:tcPr>
          <w:p w14:paraId="249128A1" w14:textId="29A3017A" w:rsidR="002536C6" w:rsidRPr="008552E3" w:rsidRDefault="002536C6" w:rsidP="00D269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2.1.4.3</w:t>
            </w:r>
          </w:p>
        </w:tc>
        <w:tc>
          <w:tcPr>
            <w:tcW w:w="3969" w:type="dxa"/>
            <w:shd w:val="clear" w:color="auto" w:fill="auto"/>
          </w:tcPr>
          <w:p w14:paraId="13EE69BB" w14:textId="227EEE0F" w:rsidR="002536C6" w:rsidRDefault="007A7E1E" w:rsidP="000A0AEA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</w:t>
            </w:r>
            <w:r w:rsidR="002536C6"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ченическа викторина по </w:t>
            </w:r>
            <w:r w:rsidR="002536C6"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безопасност на движението “Да запазим децата на пътя” 2021 </w:t>
            </w:r>
          </w:p>
          <w:p w14:paraId="6FD07849" w14:textId="09E8C1D4" w:rsidR="002536C6" w:rsidRPr="008552E3" w:rsidRDefault="002536C6" w:rsidP="000A0AEA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Ученици от 1 до 4 клас </w:t>
            </w:r>
            <w:r w:rsidR="007A7E1E">
              <w:rPr>
                <w:rFonts w:ascii="Verdana" w:eastAsia="Calibri" w:hAnsi="Verdana" w:cs="Times New Roman"/>
                <w:bCs/>
                <w:sz w:val="20"/>
                <w:szCs w:val="20"/>
              </w:rPr>
              <w:t>и от 5 до 7 клас на училищата</w:t>
            </w:r>
            <w:r w:rsidR="00BA6F7A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2BA37385" w14:textId="1918BAE4" w:rsidR="002536C6" w:rsidRDefault="002536C6" w:rsidP="002536C6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Подкрепя </w:t>
            </w: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>изграждане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то</w:t>
            </w: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</w:t>
            </w: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умения и навици за действие в условията на пътното движение и формиране на култура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за безопасно поведение на пътя.</w:t>
            </w:r>
          </w:p>
        </w:tc>
        <w:tc>
          <w:tcPr>
            <w:tcW w:w="1672" w:type="dxa"/>
            <w:shd w:val="clear" w:color="auto" w:fill="auto"/>
          </w:tcPr>
          <w:p w14:paraId="3893777B" w14:textId="7A7F7FA0" w:rsidR="002536C6" w:rsidRPr="008552E3" w:rsidRDefault="007A7E1E" w:rsidP="002536C6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Учители по </w:t>
            </w: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БДП</w:t>
            </w:r>
          </w:p>
        </w:tc>
        <w:tc>
          <w:tcPr>
            <w:tcW w:w="2694" w:type="dxa"/>
            <w:shd w:val="clear" w:color="auto" w:fill="auto"/>
          </w:tcPr>
          <w:p w14:paraId="3E80AF5A" w14:textId="624D7DFF" w:rsidR="002536C6" w:rsidRPr="002536C6" w:rsidRDefault="002536C6" w:rsidP="000E48A6">
            <w:pPr>
              <w:spacing w:before="80" w:after="80"/>
              <w:ind w:right="18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2536C6">
              <w:rPr>
                <w:rFonts w:ascii="Verdana" w:eastAsia="Calibri" w:hAnsi="Verdana" w:cs="Calibri"/>
                <w:b/>
                <w:sz w:val="20"/>
                <w:szCs w:val="20"/>
              </w:rPr>
              <w:lastRenderedPageBreak/>
              <w:t>Срок:</w:t>
            </w:r>
          </w:p>
          <w:p w14:paraId="00298D37" w14:textId="77777777" w:rsidR="000A179D" w:rsidRDefault="002536C6" w:rsidP="002536C6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Училищен</w:t>
            </w:r>
            <w:r w:rsidR="000A179D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кръг</w:t>
            </w:r>
          </w:p>
          <w:p w14:paraId="6A619D10" w14:textId="4D48F5E4" w:rsidR="002536C6" w:rsidRPr="002536C6" w:rsidRDefault="002536C6" w:rsidP="002536C6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>Февруари 202</w:t>
            </w:r>
            <w:r w:rsidR="003A385E">
              <w:rPr>
                <w:rFonts w:ascii="Verdana" w:eastAsia="Calibri" w:hAnsi="Verdana" w:cs="Times New Roman"/>
                <w:bCs/>
                <w:sz w:val="20"/>
                <w:szCs w:val="20"/>
              </w:rPr>
              <w:t>6</w:t>
            </w: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</w:t>
            </w:r>
          </w:p>
          <w:p w14:paraId="2C3488E9" w14:textId="6285542C" w:rsidR="000A179D" w:rsidRDefault="002536C6" w:rsidP="002536C6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>Общински</w:t>
            </w:r>
            <w:r w:rsidR="000A179D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кръг </w:t>
            </w: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ab/>
            </w:r>
          </w:p>
          <w:p w14:paraId="3DD3601B" w14:textId="383C4CE0" w:rsidR="002536C6" w:rsidRPr="002536C6" w:rsidRDefault="002536C6" w:rsidP="002536C6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>Февруари – март 202</w:t>
            </w:r>
            <w:r w:rsidR="003A385E">
              <w:rPr>
                <w:rFonts w:ascii="Verdana" w:eastAsia="Calibri" w:hAnsi="Verdana" w:cs="Times New Roman"/>
                <w:bCs/>
                <w:sz w:val="20"/>
                <w:szCs w:val="20"/>
              </w:rPr>
              <w:t>6</w:t>
            </w: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</w:t>
            </w:r>
          </w:p>
          <w:p w14:paraId="512FA8D3" w14:textId="715E82F3" w:rsidR="000A179D" w:rsidRDefault="000A179D" w:rsidP="002536C6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Областен кръг</w:t>
            </w:r>
          </w:p>
          <w:p w14:paraId="711AB7DC" w14:textId="30A458AD" w:rsidR="002536C6" w:rsidRPr="002536C6" w:rsidRDefault="002536C6" w:rsidP="002536C6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>Април 202</w:t>
            </w:r>
            <w:r w:rsidR="003A385E">
              <w:rPr>
                <w:rFonts w:ascii="Verdana" w:eastAsia="Calibri" w:hAnsi="Verdana" w:cs="Times New Roman"/>
                <w:bCs/>
                <w:sz w:val="20"/>
                <w:szCs w:val="20"/>
              </w:rPr>
              <w:t>6</w:t>
            </w: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</w:t>
            </w:r>
          </w:p>
          <w:p w14:paraId="2ACD9AC9" w14:textId="64659D13" w:rsidR="000A179D" w:rsidRDefault="000A179D" w:rsidP="00BA6F7A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Национален кръг </w:t>
            </w:r>
          </w:p>
          <w:p w14:paraId="0C5B6C13" w14:textId="46AA4603" w:rsidR="002536C6" w:rsidRPr="000A179D" w:rsidRDefault="00BA6F7A" w:rsidP="00F24B21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2536C6">
              <w:rPr>
                <w:rFonts w:ascii="Verdana" w:eastAsia="Calibri" w:hAnsi="Verdana" w:cs="Calibri"/>
                <w:sz w:val="20"/>
                <w:szCs w:val="20"/>
              </w:rPr>
              <w:t>11-13 май 202</w:t>
            </w:r>
            <w:r w:rsidR="003A385E">
              <w:rPr>
                <w:rFonts w:ascii="Verdana" w:eastAsia="Calibri" w:hAnsi="Verdana" w:cs="Calibri"/>
                <w:sz w:val="20"/>
                <w:szCs w:val="20"/>
              </w:rPr>
              <w:t>6</w:t>
            </w:r>
            <w:r w:rsidRPr="002536C6">
              <w:rPr>
                <w:rFonts w:ascii="Verdana" w:eastAsia="Calibri" w:hAnsi="Verdana" w:cs="Calibri"/>
                <w:sz w:val="20"/>
                <w:szCs w:val="20"/>
              </w:rPr>
              <w:t>г.</w:t>
            </w:r>
            <w:r w:rsidRPr="002536C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14:paraId="26D3AFAA" w14:textId="709AD659" w:rsidR="000A179D" w:rsidRPr="000A179D" w:rsidRDefault="000A179D" w:rsidP="000A179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0A179D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Докл</w:t>
            </w:r>
            <w:r w:rsidR="007A7E1E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адвана от </w:t>
            </w:r>
            <w:r w:rsidR="007A7E1E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учителите.</w:t>
            </w:r>
          </w:p>
          <w:p w14:paraId="2A4DC5D5" w14:textId="2206D4D7" w:rsidR="002536C6" w:rsidRPr="008552E3" w:rsidRDefault="000A179D" w:rsidP="000A179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0A179D">
              <w:rPr>
                <w:rFonts w:ascii="Verdana" w:eastAsia="Calibri" w:hAnsi="Verdana" w:cs="Times New Roman"/>
                <w:bCs/>
                <w:sz w:val="20"/>
                <w:szCs w:val="20"/>
              </w:rPr>
              <w:t>Протоколи от класирането на учениците.</w:t>
            </w:r>
          </w:p>
        </w:tc>
      </w:tr>
      <w:tr w:rsidR="000E3428" w:rsidRPr="005A1B80" w14:paraId="730268C8" w14:textId="39BCD4DD" w:rsidTr="0077747C">
        <w:tc>
          <w:tcPr>
            <w:tcW w:w="988" w:type="dxa"/>
            <w:shd w:val="clear" w:color="auto" w:fill="auto"/>
          </w:tcPr>
          <w:p w14:paraId="1699B7DE" w14:textId="44ED084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2.1.5</w:t>
            </w:r>
          </w:p>
        </w:tc>
        <w:tc>
          <w:tcPr>
            <w:tcW w:w="3969" w:type="dxa"/>
            <w:shd w:val="clear" w:color="auto" w:fill="auto"/>
          </w:tcPr>
          <w:p w14:paraId="222F8B07" w14:textId="747E2293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2551" w:type="dxa"/>
            <w:shd w:val="clear" w:color="auto" w:fill="auto"/>
          </w:tcPr>
          <w:p w14:paraId="6EFFF377" w14:textId="14EC5B04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Осигуряване на безопасен транспорт за учениците в средищните училища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 </w:t>
            </w:r>
          </w:p>
          <w:p w14:paraId="14F55B0B" w14:textId="4206B610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Усъвършенстване на контрола за безопасен превоз на деца и ученици в пътните превозни средства.</w:t>
            </w:r>
          </w:p>
        </w:tc>
        <w:tc>
          <w:tcPr>
            <w:tcW w:w="1672" w:type="dxa"/>
            <w:shd w:val="clear" w:color="auto" w:fill="auto"/>
          </w:tcPr>
          <w:p w14:paraId="36B96271" w14:textId="49D0616B" w:rsidR="000E3428" w:rsidRPr="008552E3" w:rsidRDefault="007A7E1E" w:rsidP="000E3428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  <w:p w14:paraId="23B2841F" w14:textId="17495082" w:rsidR="000E3428" w:rsidRPr="008552E3" w:rsidRDefault="000E3428" w:rsidP="000E3428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14:paraId="77B8E681" w14:textId="6E62A864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мерки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ограничаване на рисковете от ПТП при осъществяване на организиран превоз на деца.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56CF8A88" w14:textId="13D92ABC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409" w:type="dxa"/>
            <w:shd w:val="clear" w:color="auto" w:fill="auto"/>
          </w:tcPr>
          <w:p w14:paraId="1C3EE772" w14:textId="761B0E96" w:rsidR="000E3428" w:rsidRPr="00CD4C52" w:rsidRDefault="00CD4C52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директора</w:t>
            </w:r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0E3428" w:rsidRPr="005A1B80" w14:paraId="0247B3C1" w14:textId="3441CCFE" w:rsidTr="0077747C">
        <w:tc>
          <w:tcPr>
            <w:tcW w:w="988" w:type="dxa"/>
            <w:shd w:val="clear" w:color="auto" w:fill="auto"/>
          </w:tcPr>
          <w:p w14:paraId="619FED82" w14:textId="248DF158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2.1.6</w:t>
            </w:r>
          </w:p>
        </w:tc>
        <w:tc>
          <w:tcPr>
            <w:tcW w:w="3969" w:type="dxa"/>
            <w:shd w:val="clear" w:color="auto" w:fill="auto"/>
          </w:tcPr>
          <w:p w14:paraId="64A27FA7" w14:textId="3955C705" w:rsidR="000E3428" w:rsidRPr="008552E3" w:rsidRDefault="000E3428" w:rsidP="000E342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Провеждане на кампании на институциите в областта на БДП, насочени към деца и ученици. </w:t>
            </w:r>
          </w:p>
          <w:p w14:paraId="4F677076" w14:textId="587162F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6F945C52" w14:textId="53C83EAB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и ученици в областта на БДП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E524FB5" w14:textId="16EFE2CD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672" w:type="dxa"/>
            <w:shd w:val="clear" w:color="auto" w:fill="auto"/>
          </w:tcPr>
          <w:p w14:paraId="46C8C1B9" w14:textId="52C6224A" w:rsidR="000E3428" w:rsidRPr="008552E3" w:rsidRDefault="00CD4C52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Учители по БДП , класни ръководители.</w:t>
            </w:r>
          </w:p>
        </w:tc>
        <w:tc>
          <w:tcPr>
            <w:tcW w:w="2694" w:type="dxa"/>
            <w:shd w:val="clear" w:color="auto" w:fill="auto"/>
          </w:tcPr>
          <w:p w14:paraId="2D8621A3" w14:textId="6B63033A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кампанийни инициативи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областта на БДП, насочени към деца и ученици.  </w:t>
            </w:r>
          </w:p>
          <w:p w14:paraId="47C8ED62" w14:textId="7A4260D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409" w:type="dxa"/>
            <w:shd w:val="clear" w:color="auto" w:fill="auto"/>
          </w:tcPr>
          <w:p w14:paraId="1DAF1B14" w14:textId="7E524CB0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</w:t>
            </w:r>
            <w:r w:rsidR="00CD4C52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двана от учителите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 – регу</w:t>
            </w:r>
            <w:r w:rsidR="00CD4C52">
              <w:rPr>
                <w:rFonts w:ascii="Verdana" w:eastAsia="Calibri" w:hAnsi="Verdana" w:cs="Times New Roman"/>
                <w:bCs/>
                <w:sz w:val="20"/>
                <w:szCs w:val="20"/>
              </w:rPr>
              <w:t>лярно за  заседания на ПС</w:t>
            </w:r>
          </w:p>
          <w:p w14:paraId="5B61F82D" w14:textId="08518ED7" w:rsidR="000E3428" w:rsidRPr="008552E3" w:rsidRDefault="000E3428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БДП.</w:t>
            </w:r>
          </w:p>
        </w:tc>
      </w:tr>
      <w:tr w:rsidR="000E3428" w:rsidRPr="005A1B80" w14:paraId="575F0040" w14:textId="77777777" w:rsidTr="0077747C">
        <w:tc>
          <w:tcPr>
            <w:tcW w:w="988" w:type="dxa"/>
            <w:shd w:val="clear" w:color="auto" w:fill="auto"/>
          </w:tcPr>
          <w:p w14:paraId="2E434F04" w14:textId="21054F68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2.1.6.1</w:t>
            </w:r>
          </w:p>
        </w:tc>
        <w:tc>
          <w:tcPr>
            <w:tcW w:w="3969" w:type="dxa"/>
            <w:shd w:val="clear" w:color="auto" w:fill="auto"/>
          </w:tcPr>
          <w:p w14:paraId="673B10EF" w14:textId="12A9B932" w:rsidR="000E3428" w:rsidRPr="008552E3" w:rsidRDefault="000E3428" w:rsidP="000E342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Провеждане на кампания „Пътят на първокласника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“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2551" w:type="dxa"/>
            <w:shd w:val="clear" w:color="auto" w:fill="auto"/>
          </w:tcPr>
          <w:p w14:paraId="6005A1C6" w14:textId="047C406B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Определяне на най-безопасния маршрут от дома до училище и обратно и идентифициране на препятствия и проблемни точки -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родителите на всички ученици на първата родителска среща са коментирани проблемите и изискванията по пътната безопасност, включително и с участие на представители от Пътна полиция.</w:t>
            </w:r>
          </w:p>
        </w:tc>
        <w:tc>
          <w:tcPr>
            <w:tcW w:w="1672" w:type="dxa"/>
            <w:shd w:val="clear" w:color="auto" w:fill="auto"/>
          </w:tcPr>
          <w:p w14:paraId="531C19EC" w14:textId="30AD0885" w:rsidR="000E3428" w:rsidRPr="008552E3" w:rsidRDefault="006E4AB6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Директор, кл. ръководител</w:t>
            </w:r>
          </w:p>
        </w:tc>
        <w:tc>
          <w:tcPr>
            <w:tcW w:w="2694" w:type="dxa"/>
            <w:shd w:val="clear" w:color="auto" w:fill="auto"/>
          </w:tcPr>
          <w:p w14:paraId="36136D92" w14:textId="02A62841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Изпълнени кампанийни областта на БДП, насочени към ученици от начален етап на основното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образование</w:t>
            </w:r>
          </w:p>
          <w:p w14:paraId="022A85D0" w14:textId="5F6AE520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Срок:</w:t>
            </w:r>
          </w:p>
          <w:p w14:paraId="781B4946" w14:textId="0E400FFF" w:rsidR="000E3428" w:rsidRPr="008552E3" w:rsidRDefault="000E3428" w:rsidP="00F24B21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15.09 – 30.09.202</w:t>
            </w:r>
            <w:r w:rsidR="00F24B21">
              <w:rPr>
                <w:rFonts w:ascii="Verdana" w:eastAsia="Calibri" w:hAnsi="Verdana" w:cs="Times New Roman"/>
                <w:bCs/>
                <w:sz w:val="20"/>
                <w:szCs w:val="20"/>
              </w:rPr>
              <w:t>5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409" w:type="dxa"/>
            <w:shd w:val="clear" w:color="auto" w:fill="auto"/>
          </w:tcPr>
          <w:p w14:paraId="49D6FAC4" w14:textId="42DE87D1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Докла</w:t>
            </w:r>
            <w:r w:rsidR="006E4AB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двана от учителя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информация – </w:t>
            </w:r>
            <w:r w:rsidR="006E4AB6">
              <w:rPr>
                <w:rFonts w:ascii="Verdana" w:eastAsia="Calibri" w:hAnsi="Verdana" w:cs="Times New Roman"/>
                <w:bCs/>
                <w:sz w:val="20"/>
                <w:szCs w:val="20"/>
              </w:rPr>
              <w:t>регулярно за  заседания на ПС и  годишно в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годишен доклад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изпълнен</w:t>
            </w:r>
            <w:r w:rsidR="006E4AB6">
              <w:rPr>
                <w:rFonts w:ascii="Verdana" w:eastAsia="Calibri" w:hAnsi="Verdana" w:cs="Times New Roman"/>
                <w:bCs/>
                <w:sz w:val="20"/>
                <w:szCs w:val="20"/>
              </w:rPr>
              <w:t>ие на политиката по БДП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0E3428" w:rsidRPr="005A1B80" w14:paraId="6821D8F5" w14:textId="77777777" w:rsidTr="0077747C">
        <w:tc>
          <w:tcPr>
            <w:tcW w:w="988" w:type="dxa"/>
            <w:shd w:val="clear" w:color="auto" w:fill="auto"/>
          </w:tcPr>
          <w:p w14:paraId="22F0C874" w14:textId="528E730D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2.1.8</w:t>
            </w:r>
          </w:p>
        </w:tc>
        <w:tc>
          <w:tcPr>
            <w:tcW w:w="3969" w:type="dxa"/>
            <w:shd w:val="clear" w:color="auto" w:fill="auto"/>
          </w:tcPr>
          <w:p w14:paraId="0A46D380" w14:textId="7824056E" w:rsidR="000E3428" w:rsidRPr="008552E3" w:rsidRDefault="000E3428" w:rsidP="00CE102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Активизиране на дейността на училищните комисии в развитието на средата за обучение по БДП и прилежащата пътна инфраструктура и организация на движението в непосредствена близост до училището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5A2C824E" w14:textId="18F13843" w:rsidR="000E3428" w:rsidRPr="000E3428" w:rsidRDefault="000E3428" w:rsidP="000E342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Формиране у учениците на съзнателно и отговорно отношение към въпросите на личната безопасност и тази на околните, придобиване на основни допълнителни знания и умения за разпознаване и оценка на опасните ситуации и вредните фактори в околната среда, и оказване на помощ в случай на опасност 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672" w:type="dxa"/>
            <w:shd w:val="clear" w:color="auto" w:fill="auto"/>
          </w:tcPr>
          <w:p w14:paraId="7901D133" w14:textId="1F833D10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Учи</w:t>
            </w:r>
            <w:r w:rsidR="00A0020B">
              <w:rPr>
                <w:rFonts w:ascii="Verdana" w:eastAsia="Calibri" w:hAnsi="Verdana" w:cs="Times New Roman"/>
                <w:bCs/>
                <w:sz w:val="20"/>
                <w:szCs w:val="20"/>
              </w:rPr>
              <w:t>лищни комисии по БДП</w:t>
            </w:r>
          </w:p>
          <w:p w14:paraId="788FDC00" w14:textId="62F1D35B" w:rsidR="000E3428" w:rsidRPr="008552E3" w:rsidRDefault="000E3428" w:rsidP="000E3428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14:paraId="106FB12C" w14:textId="0280A6BD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Дейност на училищните комисии по БДП</w:t>
            </w:r>
          </w:p>
          <w:p w14:paraId="41F7DAE5" w14:textId="79081A02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409" w:type="dxa"/>
            <w:shd w:val="clear" w:color="auto" w:fill="auto"/>
          </w:tcPr>
          <w:p w14:paraId="318460F8" w14:textId="77777777" w:rsidR="000E3428" w:rsidRPr="008552E3" w:rsidRDefault="000E3428" w:rsidP="000E3428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Отчети за дейността на комисиите</w:t>
            </w:r>
          </w:p>
          <w:p w14:paraId="5C95566F" w14:textId="397DFDF5" w:rsidR="000E3428" w:rsidRPr="008552E3" w:rsidRDefault="000E3428" w:rsidP="00A0020B">
            <w:pPr>
              <w:spacing w:before="80" w:after="80"/>
              <w:ind w:right="27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0E3428" w:rsidRPr="005A1B80" w14:paraId="5289F7E7" w14:textId="49929D7E" w:rsidTr="0077747C">
        <w:tc>
          <w:tcPr>
            <w:tcW w:w="988" w:type="dxa"/>
            <w:shd w:val="clear" w:color="auto" w:fill="FFF2CC" w:themeFill="accent4" w:themeFillTint="33"/>
          </w:tcPr>
          <w:p w14:paraId="69CB58B9" w14:textId="59B23ADB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2.3</w:t>
            </w:r>
          </w:p>
        </w:tc>
        <w:tc>
          <w:tcPr>
            <w:tcW w:w="13295" w:type="dxa"/>
            <w:gridSpan w:val="5"/>
            <w:shd w:val="clear" w:color="auto" w:fill="FFF2CC" w:themeFill="accent4" w:themeFillTint="33"/>
          </w:tcPr>
          <w:p w14:paraId="77DECF82" w14:textId="7777777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18B0CD02" w14:textId="6A252A4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Повишаване на обществената чувствителност към темата за БДП</w:t>
            </w:r>
          </w:p>
        </w:tc>
      </w:tr>
      <w:tr w:rsidR="000E3428" w:rsidRPr="005A1B80" w14:paraId="2C6ED3FC" w14:textId="3ED40295" w:rsidTr="0077747C">
        <w:trPr>
          <w:trHeight w:val="696"/>
        </w:trPr>
        <w:tc>
          <w:tcPr>
            <w:tcW w:w="988" w:type="dxa"/>
            <w:shd w:val="clear" w:color="auto" w:fill="auto"/>
          </w:tcPr>
          <w:p w14:paraId="68534622" w14:textId="1F814D98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2.3.2</w:t>
            </w:r>
          </w:p>
        </w:tc>
        <w:tc>
          <w:tcPr>
            <w:tcW w:w="3969" w:type="dxa"/>
            <w:shd w:val="clear" w:color="auto" w:fill="auto"/>
          </w:tcPr>
          <w:p w14:paraId="5DB67731" w14:textId="27762FCA" w:rsidR="000E3428" w:rsidRPr="008552E3" w:rsidRDefault="000E3428" w:rsidP="00CE102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Отбелязване на 29 юни – Деня на безопасността на движението по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пътищата.</w:t>
            </w:r>
          </w:p>
        </w:tc>
        <w:tc>
          <w:tcPr>
            <w:tcW w:w="2551" w:type="dxa"/>
            <w:shd w:val="clear" w:color="auto" w:fill="auto"/>
          </w:tcPr>
          <w:p w14:paraId="3C0781C5" w14:textId="22416F3A" w:rsidR="000E3428" w:rsidRPr="008552E3" w:rsidRDefault="000E3428" w:rsidP="000E3428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Популяризиране на политиката за БДП.</w:t>
            </w:r>
          </w:p>
        </w:tc>
        <w:tc>
          <w:tcPr>
            <w:tcW w:w="1672" w:type="dxa"/>
            <w:shd w:val="clear" w:color="auto" w:fill="auto"/>
          </w:tcPr>
          <w:p w14:paraId="070A3CC9" w14:textId="477FFA92" w:rsidR="000E3428" w:rsidRPr="008552E3" w:rsidRDefault="00377385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кл. ръководители</w:t>
            </w:r>
          </w:p>
        </w:tc>
        <w:tc>
          <w:tcPr>
            <w:tcW w:w="2694" w:type="dxa"/>
            <w:shd w:val="clear" w:color="auto" w:fill="auto"/>
          </w:tcPr>
          <w:p w14:paraId="2761E3DB" w14:textId="050C46CE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Организирани и проведени мероприятия.</w:t>
            </w:r>
          </w:p>
          <w:p w14:paraId="2ECA92CF" w14:textId="4AF84BCE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lastRenderedPageBreak/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ежегодно, 29 юни.</w:t>
            </w:r>
          </w:p>
        </w:tc>
        <w:tc>
          <w:tcPr>
            <w:tcW w:w="2409" w:type="dxa"/>
            <w:shd w:val="clear" w:color="auto" w:fill="auto"/>
          </w:tcPr>
          <w:p w14:paraId="6673E6EB" w14:textId="7D21486F" w:rsidR="000E3428" w:rsidRPr="008552E3" w:rsidRDefault="00377385" w:rsidP="00377385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Докладвана от учителите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информация.</w:t>
            </w:r>
          </w:p>
        </w:tc>
      </w:tr>
      <w:tr w:rsidR="000E3428" w:rsidRPr="005A1B80" w14:paraId="3C9D213E" w14:textId="076EA894" w:rsidTr="0077747C">
        <w:tc>
          <w:tcPr>
            <w:tcW w:w="988" w:type="dxa"/>
            <w:shd w:val="clear" w:color="auto" w:fill="auto"/>
          </w:tcPr>
          <w:p w14:paraId="7FBD8E97" w14:textId="01450DA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2.3.3 </w:t>
            </w:r>
          </w:p>
        </w:tc>
        <w:tc>
          <w:tcPr>
            <w:tcW w:w="3969" w:type="dxa"/>
            <w:shd w:val="clear" w:color="auto" w:fill="auto"/>
          </w:tcPr>
          <w:p w14:paraId="26143CFB" w14:textId="4E1BBE4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Отбелязване на Европейската седмица на мобилността, 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Международния ден за безопасност на движението по пътищата,   Европейския ден без загинали на пътя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>/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EDWARD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, Световния ден за възпоменание на жертвите от пътнотранспортни произшествия и др.</w:t>
            </w:r>
          </w:p>
        </w:tc>
        <w:tc>
          <w:tcPr>
            <w:tcW w:w="2551" w:type="dxa"/>
            <w:shd w:val="clear" w:color="auto" w:fill="auto"/>
          </w:tcPr>
          <w:p w14:paraId="7174220D" w14:textId="7C1410A7" w:rsidR="000E3428" w:rsidRPr="008552E3" w:rsidRDefault="000E3428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1672" w:type="dxa"/>
            <w:shd w:val="clear" w:color="auto" w:fill="auto"/>
          </w:tcPr>
          <w:p w14:paraId="0F4B47C2" w14:textId="3EC03507" w:rsidR="000E3428" w:rsidRPr="008552E3" w:rsidRDefault="00377385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кл. ръководители</w:t>
            </w:r>
          </w:p>
        </w:tc>
        <w:tc>
          <w:tcPr>
            <w:tcW w:w="2694" w:type="dxa"/>
            <w:shd w:val="clear" w:color="auto" w:fill="auto"/>
          </w:tcPr>
          <w:p w14:paraId="4137B419" w14:textId="053CE7D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Организирани и проведени мероприятия.</w:t>
            </w:r>
          </w:p>
          <w:p w14:paraId="560C9AD8" w14:textId="4BE58EAC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ежегодно.</w:t>
            </w:r>
          </w:p>
        </w:tc>
        <w:tc>
          <w:tcPr>
            <w:tcW w:w="2409" w:type="dxa"/>
            <w:shd w:val="clear" w:color="auto" w:fill="auto"/>
          </w:tcPr>
          <w:p w14:paraId="3B45FC20" w14:textId="35905533" w:rsidR="000E3428" w:rsidRPr="008552E3" w:rsidRDefault="000E3428" w:rsidP="00377385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от </w:t>
            </w:r>
            <w:r w:rsidR="00377385">
              <w:rPr>
                <w:rFonts w:ascii="Verdana" w:eastAsia="Calibri" w:hAnsi="Verdana" w:cs="Times New Roman"/>
                <w:bCs/>
                <w:sz w:val="20"/>
                <w:szCs w:val="20"/>
              </w:rPr>
              <w:t>учителите информация.</w:t>
            </w:r>
          </w:p>
        </w:tc>
      </w:tr>
    </w:tbl>
    <w:p w14:paraId="5F10849F" w14:textId="38D9C4A5" w:rsidR="00F5512E" w:rsidRDefault="00F5512E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14:paraId="08CAF52E" w14:textId="77777777" w:rsidR="008B1C7C" w:rsidRDefault="008B1C7C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14:paraId="6D2C98F6" w14:textId="77777777" w:rsidR="008B1C7C" w:rsidRDefault="008B1C7C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p w14:paraId="62F4F87F" w14:textId="7564D4FD" w:rsidR="00966A72" w:rsidRDefault="001A1462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ab/>
      </w:r>
      <w:r w:rsidR="008B1C7C">
        <w:rPr>
          <w:rFonts w:ascii="Verdana" w:hAnsi="Verdana"/>
          <w:sz w:val="20"/>
          <w:szCs w:val="20"/>
          <w:lang w:val="bg-BG"/>
        </w:rPr>
        <w:t>Настоящата план –програма е утвърдена със заповед №</w:t>
      </w:r>
      <w:r w:rsidR="003A385E">
        <w:rPr>
          <w:rFonts w:ascii="Verdana" w:hAnsi="Verdana"/>
          <w:sz w:val="20"/>
          <w:szCs w:val="20"/>
        </w:rPr>
        <w:t>2901-88</w:t>
      </w:r>
      <w:r>
        <w:rPr>
          <w:rFonts w:ascii="Verdana" w:hAnsi="Verdana"/>
          <w:sz w:val="20"/>
          <w:szCs w:val="20"/>
        </w:rPr>
        <w:t>/</w:t>
      </w:r>
      <w:r w:rsidR="003A385E">
        <w:rPr>
          <w:rFonts w:ascii="Verdana" w:hAnsi="Verdana"/>
          <w:sz w:val="20"/>
          <w:szCs w:val="20"/>
          <w:lang w:val="bg-BG"/>
        </w:rPr>
        <w:t>20</w:t>
      </w:r>
      <w:r w:rsidR="00F24B21">
        <w:rPr>
          <w:rFonts w:ascii="Verdana" w:hAnsi="Verdana"/>
          <w:sz w:val="20"/>
          <w:szCs w:val="20"/>
          <w:lang w:val="bg-BG"/>
        </w:rPr>
        <w:t>.1</w:t>
      </w:r>
      <w:r w:rsidR="003A385E">
        <w:rPr>
          <w:rFonts w:ascii="Verdana" w:hAnsi="Verdana"/>
          <w:sz w:val="20"/>
          <w:szCs w:val="20"/>
          <w:lang w:val="bg-BG"/>
        </w:rPr>
        <w:t>1</w:t>
      </w:r>
      <w:r>
        <w:rPr>
          <w:rFonts w:ascii="Verdana" w:hAnsi="Verdana"/>
          <w:sz w:val="20"/>
          <w:szCs w:val="20"/>
          <w:lang w:val="bg-BG"/>
        </w:rPr>
        <w:t>.</w:t>
      </w:r>
      <w:r>
        <w:rPr>
          <w:rFonts w:ascii="Verdana" w:hAnsi="Verdana"/>
          <w:sz w:val="20"/>
          <w:szCs w:val="20"/>
        </w:rPr>
        <w:t>202</w:t>
      </w:r>
      <w:r w:rsidR="003A385E">
        <w:rPr>
          <w:rFonts w:ascii="Verdana" w:hAnsi="Verdana"/>
          <w:sz w:val="20"/>
          <w:szCs w:val="20"/>
          <w:lang w:val="bg-BG"/>
        </w:rPr>
        <w:t>5</w:t>
      </w:r>
      <w:bookmarkStart w:id="0" w:name="_GoBack"/>
      <w:bookmarkEnd w:id="0"/>
      <w:r>
        <w:rPr>
          <w:rFonts w:ascii="Verdana" w:hAnsi="Verdana"/>
          <w:sz w:val="20"/>
          <w:szCs w:val="20"/>
          <w:lang w:val="bg-BG"/>
        </w:rPr>
        <w:t>г. на Директора на училището</w:t>
      </w:r>
      <w:r w:rsidR="00387664">
        <w:rPr>
          <w:rFonts w:ascii="Verdana" w:hAnsi="Verdana"/>
          <w:sz w:val="20"/>
          <w:szCs w:val="20"/>
          <w:lang w:val="bg-BG"/>
        </w:rPr>
        <w:t xml:space="preserve"> и приета с протокол №</w:t>
      </w:r>
      <w:r w:rsidR="003A385E">
        <w:rPr>
          <w:rFonts w:ascii="Verdana" w:hAnsi="Verdana"/>
          <w:sz w:val="20"/>
          <w:szCs w:val="20"/>
          <w:lang w:val="bg-BG"/>
        </w:rPr>
        <w:t>2</w:t>
      </w:r>
      <w:r w:rsidR="00387664">
        <w:rPr>
          <w:rFonts w:ascii="Verdana" w:hAnsi="Verdana"/>
          <w:sz w:val="20"/>
          <w:szCs w:val="20"/>
          <w:lang w:val="bg-BG"/>
        </w:rPr>
        <w:t>/1</w:t>
      </w:r>
      <w:r w:rsidR="003A385E">
        <w:rPr>
          <w:rFonts w:ascii="Verdana" w:hAnsi="Verdana"/>
          <w:sz w:val="20"/>
          <w:szCs w:val="20"/>
          <w:lang w:val="bg-BG"/>
        </w:rPr>
        <w:t>9</w:t>
      </w:r>
      <w:r w:rsidR="00387664">
        <w:rPr>
          <w:rFonts w:ascii="Verdana" w:hAnsi="Verdana"/>
          <w:sz w:val="20"/>
          <w:szCs w:val="20"/>
          <w:lang w:val="bg-BG"/>
        </w:rPr>
        <w:t>.1</w:t>
      </w:r>
      <w:r w:rsidR="003A385E">
        <w:rPr>
          <w:rFonts w:ascii="Verdana" w:hAnsi="Verdana"/>
          <w:sz w:val="20"/>
          <w:szCs w:val="20"/>
          <w:lang w:val="bg-BG"/>
        </w:rPr>
        <w:t>1</w:t>
      </w:r>
      <w:r w:rsidR="00387664">
        <w:rPr>
          <w:rFonts w:ascii="Verdana" w:hAnsi="Verdana"/>
          <w:sz w:val="20"/>
          <w:szCs w:val="20"/>
          <w:lang w:val="bg-BG"/>
        </w:rPr>
        <w:t>.202</w:t>
      </w:r>
      <w:r w:rsidR="003A385E">
        <w:rPr>
          <w:rFonts w:ascii="Verdana" w:hAnsi="Verdana"/>
          <w:sz w:val="20"/>
          <w:szCs w:val="20"/>
          <w:lang w:val="bg-BG"/>
        </w:rPr>
        <w:t>5</w:t>
      </w:r>
      <w:r w:rsidR="00387664">
        <w:rPr>
          <w:rFonts w:ascii="Verdana" w:hAnsi="Verdana"/>
          <w:sz w:val="20"/>
          <w:szCs w:val="20"/>
          <w:lang w:val="bg-BG"/>
        </w:rPr>
        <w:t>г на ПС</w:t>
      </w:r>
      <w:r>
        <w:rPr>
          <w:rFonts w:ascii="Verdana" w:hAnsi="Verdana"/>
          <w:sz w:val="20"/>
          <w:szCs w:val="20"/>
          <w:lang w:val="bg-BG"/>
        </w:rPr>
        <w:t>.</w:t>
      </w:r>
    </w:p>
    <w:p w14:paraId="510BBEFF" w14:textId="77777777" w:rsidR="00966A72" w:rsidRPr="00966A72" w:rsidRDefault="00966A72" w:rsidP="00966A72">
      <w:pPr>
        <w:rPr>
          <w:rFonts w:ascii="Verdana" w:hAnsi="Verdana"/>
          <w:sz w:val="20"/>
          <w:szCs w:val="20"/>
          <w:lang w:val="bg-BG"/>
        </w:rPr>
      </w:pPr>
    </w:p>
    <w:p w14:paraId="1EFD69D7" w14:textId="77777777" w:rsidR="00966A72" w:rsidRPr="00966A72" w:rsidRDefault="00966A72" w:rsidP="00966A72">
      <w:pPr>
        <w:rPr>
          <w:rFonts w:ascii="Verdana" w:hAnsi="Verdana"/>
          <w:sz w:val="20"/>
          <w:szCs w:val="20"/>
          <w:lang w:val="bg-BG"/>
        </w:rPr>
      </w:pPr>
    </w:p>
    <w:p w14:paraId="6C7EC000" w14:textId="77777777" w:rsidR="00966A72" w:rsidRPr="00966A72" w:rsidRDefault="00966A72" w:rsidP="00966A72">
      <w:pPr>
        <w:rPr>
          <w:rFonts w:ascii="Verdana" w:hAnsi="Verdana"/>
          <w:sz w:val="20"/>
          <w:szCs w:val="20"/>
          <w:lang w:val="bg-BG"/>
        </w:rPr>
      </w:pPr>
    </w:p>
    <w:p w14:paraId="5C130AAD" w14:textId="3D71D31A" w:rsidR="00966A72" w:rsidRDefault="00966A72" w:rsidP="00966A72">
      <w:pPr>
        <w:rPr>
          <w:rFonts w:ascii="Verdana" w:hAnsi="Verdana"/>
          <w:sz w:val="20"/>
          <w:szCs w:val="20"/>
          <w:lang w:val="bg-BG"/>
        </w:rPr>
      </w:pPr>
    </w:p>
    <w:p w14:paraId="52BC4E62" w14:textId="222322DF" w:rsidR="00966A72" w:rsidRDefault="00966A72" w:rsidP="00966A72">
      <w:pPr>
        <w:rPr>
          <w:rFonts w:ascii="Verdana" w:hAnsi="Verdana"/>
          <w:sz w:val="20"/>
          <w:szCs w:val="20"/>
          <w:lang w:val="bg-BG"/>
        </w:rPr>
      </w:pPr>
    </w:p>
    <w:p w14:paraId="38FD7830" w14:textId="4D33CFD5" w:rsidR="00966A72" w:rsidRDefault="00966A72" w:rsidP="00966A72">
      <w:pPr>
        <w:rPr>
          <w:rFonts w:ascii="Verdana" w:hAnsi="Verdana"/>
          <w:sz w:val="20"/>
          <w:szCs w:val="20"/>
          <w:lang w:val="bg-BG"/>
        </w:rPr>
      </w:pPr>
    </w:p>
    <w:p w14:paraId="57B90FE5" w14:textId="619DEE67" w:rsidR="00966A72" w:rsidRDefault="00966A72" w:rsidP="00966A72">
      <w:pPr>
        <w:rPr>
          <w:rFonts w:ascii="Verdana" w:hAnsi="Verdana"/>
          <w:sz w:val="20"/>
          <w:szCs w:val="20"/>
          <w:lang w:val="bg-BG"/>
        </w:rPr>
      </w:pPr>
    </w:p>
    <w:p w14:paraId="02CFCCAC" w14:textId="4161D41F" w:rsidR="00966A72" w:rsidRDefault="00966A72" w:rsidP="00966A72">
      <w:pPr>
        <w:rPr>
          <w:rFonts w:ascii="Verdana" w:hAnsi="Verdana"/>
          <w:sz w:val="20"/>
          <w:szCs w:val="20"/>
          <w:lang w:val="bg-BG"/>
        </w:rPr>
      </w:pPr>
    </w:p>
    <w:p w14:paraId="61137949" w14:textId="10A12618" w:rsidR="00966A72" w:rsidRDefault="00966A72" w:rsidP="00966A72">
      <w:pPr>
        <w:rPr>
          <w:rFonts w:ascii="Verdana" w:hAnsi="Verdana"/>
          <w:sz w:val="20"/>
          <w:szCs w:val="20"/>
          <w:lang w:val="bg-BG"/>
        </w:rPr>
      </w:pPr>
    </w:p>
    <w:p w14:paraId="113F32B3" w14:textId="77777777" w:rsidR="00966A72" w:rsidRPr="00966A72" w:rsidRDefault="00966A72" w:rsidP="00966A72">
      <w:pPr>
        <w:rPr>
          <w:rFonts w:ascii="Verdana" w:hAnsi="Verdana"/>
          <w:sz w:val="20"/>
          <w:szCs w:val="20"/>
          <w:lang w:val="bg-BG"/>
        </w:rPr>
      </w:pPr>
    </w:p>
    <w:p w14:paraId="0B547E53" w14:textId="77777777" w:rsidR="00966A72" w:rsidRPr="00966A72" w:rsidRDefault="00966A72" w:rsidP="00966A72">
      <w:pPr>
        <w:rPr>
          <w:rFonts w:ascii="Verdana" w:hAnsi="Verdana"/>
          <w:sz w:val="20"/>
          <w:szCs w:val="20"/>
          <w:lang w:val="bg-BG"/>
        </w:rPr>
      </w:pPr>
    </w:p>
    <w:p w14:paraId="5448B958" w14:textId="77777777" w:rsidR="00966A72" w:rsidRPr="008F4E73" w:rsidRDefault="00966A72" w:rsidP="00966A72">
      <w:pPr>
        <w:pStyle w:val="af8"/>
        <w:jc w:val="both"/>
        <w:rPr>
          <w:rFonts w:ascii="Tahoma" w:hAnsi="Tahoma" w:cs="Tahoma"/>
          <w:sz w:val="28"/>
          <w:szCs w:val="28"/>
        </w:rPr>
      </w:pPr>
    </w:p>
    <w:p w14:paraId="04FB4495" w14:textId="77777777" w:rsidR="00966A72" w:rsidRPr="008F4E73" w:rsidRDefault="00D76B22" w:rsidP="00966A72">
      <w:pPr>
        <w:spacing w:after="0"/>
        <w:rPr>
          <w:sz w:val="28"/>
          <w:szCs w:val="28"/>
          <w:lang w:val="bg-BG"/>
        </w:rPr>
      </w:pPr>
      <w:r>
        <w:rPr>
          <w:sz w:val="28"/>
          <w:szCs w:val="28"/>
        </w:rPr>
        <w:lastRenderedPageBreak/>
        <w:object w:dxaOrig="1440" w:dyaOrig="1440" w14:anchorId="37FA5121">
          <v:shape id="_x0000_s1027" type="#_x0000_t75" style="position:absolute;margin-left:22.05pt;margin-top:.35pt;width:45.15pt;height:45.15pt;z-index:251661312">
            <v:imagedata r:id="rId8" o:title=""/>
            <w10:wrap type="square"/>
          </v:shape>
          <o:OLEObject Type="Embed" ProgID="PBrush" ShapeID="_x0000_s1027" DrawAspect="Content" ObjectID="_1825132891" r:id="rId10"/>
        </w:object>
      </w:r>
    </w:p>
    <w:p w14:paraId="3682B2EA" w14:textId="77777777" w:rsidR="00966A72" w:rsidRPr="008F4E73" w:rsidRDefault="00966A72" w:rsidP="00966A72">
      <w:pPr>
        <w:pBdr>
          <w:bottom w:val="single" w:sz="4" w:space="1" w:color="auto"/>
        </w:pBdr>
        <w:spacing w:after="0"/>
        <w:jc w:val="center"/>
        <w:rPr>
          <w:b/>
          <w:sz w:val="28"/>
          <w:szCs w:val="28"/>
          <w:lang w:val="bg-BG"/>
        </w:rPr>
      </w:pPr>
      <w:r w:rsidRPr="008F4E73">
        <w:rPr>
          <w:b/>
          <w:sz w:val="28"/>
          <w:szCs w:val="28"/>
          <w:lang w:val="bg-BG"/>
        </w:rPr>
        <w:t>ОСНОВНО УЧИЛИЩЕ „СВ.СВ.КИРИЛ И МЕТОДИЙ”</w:t>
      </w:r>
    </w:p>
    <w:p w14:paraId="4F1689FB" w14:textId="77777777" w:rsidR="00966A72" w:rsidRPr="008F4E73" w:rsidRDefault="00966A72" w:rsidP="00966A72">
      <w:pPr>
        <w:pBdr>
          <w:bottom w:val="single" w:sz="4" w:space="1" w:color="auto"/>
        </w:pBdr>
        <w:spacing w:after="0"/>
        <w:jc w:val="center"/>
        <w:rPr>
          <w:b/>
          <w:sz w:val="28"/>
          <w:szCs w:val="28"/>
          <w:lang w:val="bg-BG"/>
        </w:rPr>
      </w:pPr>
      <w:r w:rsidRPr="008F4E73">
        <w:rPr>
          <w:b/>
          <w:sz w:val="28"/>
          <w:szCs w:val="28"/>
          <w:lang w:val="bg-BG"/>
        </w:rPr>
        <w:t>с. Калипетрово, общ. Силистра</w:t>
      </w:r>
    </w:p>
    <w:p w14:paraId="2EB84D42" w14:textId="77777777" w:rsidR="00966A72" w:rsidRPr="008F4E73" w:rsidRDefault="00966A72" w:rsidP="00966A72">
      <w:pPr>
        <w:pBdr>
          <w:bottom w:val="single" w:sz="4" w:space="1" w:color="auto"/>
        </w:pBdr>
        <w:spacing w:after="0"/>
        <w:jc w:val="center"/>
        <w:rPr>
          <w:b/>
          <w:sz w:val="28"/>
          <w:szCs w:val="28"/>
          <w:lang w:val="bg-BG"/>
        </w:rPr>
      </w:pPr>
      <w:r w:rsidRPr="008F4E73">
        <w:rPr>
          <w:b/>
          <w:sz w:val="28"/>
          <w:szCs w:val="28"/>
          <w:lang w:val="bg-BG"/>
        </w:rPr>
        <w:t>ул. „Нов живот” № 48</w:t>
      </w:r>
    </w:p>
    <w:p w14:paraId="78AFE1D1" w14:textId="77777777" w:rsidR="00966A72" w:rsidRPr="00966A72" w:rsidRDefault="00966A72" w:rsidP="00966A72">
      <w:pPr>
        <w:rPr>
          <w:rFonts w:ascii="Verdana" w:hAnsi="Verdana"/>
          <w:sz w:val="20"/>
          <w:szCs w:val="20"/>
          <w:lang w:val="bg-BG"/>
        </w:rPr>
      </w:pPr>
    </w:p>
    <w:p w14:paraId="55AA1C0A" w14:textId="49E06109" w:rsidR="00966A72" w:rsidRDefault="00966A72" w:rsidP="00966A72">
      <w:pPr>
        <w:rPr>
          <w:rFonts w:ascii="Verdana" w:hAnsi="Verdana"/>
          <w:sz w:val="20"/>
          <w:szCs w:val="20"/>
          <w:lang w:val="bg-BG"/>
        </w:rPr>
      </w:pPr>
    </w:p>
    <w:p w14:paraId="2C4D4B0B" w14:textId="398719FB" w:rsidR="008B1C7C" w:rsidRPr="00966A72" w:rsidRDefault="00966A72" w:rsidP="00966A72">
      <w:pPr>
        <w:tabs>
          <w:tab w:val="left" w:pos="4476"/>
        </w:tabs>
        <w:jc w:val="center"/>
        <w:rPr>
          <w:rFonts w:ascii="Times New Roman" w:hAnsi="Times New Roman" w:cs="Times New Roman"/>
          <w:sz w:val="36"/>
          <w:szCs w:val="36"/>
          <w:lang w:val="bg-BG"/>
        </w:rPr>
      </w:pPr>
      <w:r w:rsidRPr="00966A72">
        <w:rPr>
          <w:rFonts w:ascii="Times New Roman" w:hAnsi="Times New Roman" w:cs="Times New Roman"/>
          <w:sz w:val="36"/>
          <w:szCs w:val="36"/>
          <w:lang w:val="bg-BG"/>
        </w:rPr>
        <w:t>Годишен доклад</w:t>
      </w:r>
    </w:p>
    <w:p w14:paraId="3D261777" w14:textId="74308EC9" w:rsidR="00966A72" w:rsidRDefault="00966A72" w:rsidP="00966A72">
      <w:pPr>
        <w:tabs>
          <w:tab w:val="left" w:pos="4476"/>
        </w:tabs>
        <w:rPr>
          <w:rFonts w:ascii="Verdana" w:hAnsi="Verdana"/>
          <w:sz w:val="20"/>
          <w:szCs w:val="20"/>
          <w:lang w:val="bg-BG"/>
        </w:rPr>
      </w:pPr>
    </w:p>
    <w:p w14:paraId="05E2BD8B" w14:textId="6D58586A" w:rsidR="00966A72" w:rsidRDefault="00966A72" w:rsidP="00966A72">
      <w:pPr>
        <w:tabs>
          <w:tab w:val="left" w:pos="4476"/>
        </w:tabs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966A72">
        <w:rPr>
          <w:rFonts w:ascii="Times New Roman" w:hAnsi="Times New Roman" w:cs="Times New Roman"/>
          <w:sz w:val="28"/>
          <w:szCs w:val="28"/>
          <w:lang w:val="bg-BG"/>
        </w:rPr>
        <w:t>За изпълнение на дейностите от план-програмата за БДП</w:t>
      </w:r>
    </w:p>
    <w:p w14:paraId="21270BAF" w14:textId="702ACDD8" w:rsidR="00966A72" w:rsidRPr="00966A72" w:rsidRDefault="00C161A2" w:rsidP="00966A72">
      <w:pPr>
        <w:tabs>
          <w:tab w:val="left" w:pos="4476"/>
        </w:tabs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През 2024</w:t>
      </w:r>
      <w:r w:rsidR="0039117B">
        <w:rPr>
          <w:rFonts w:ascii="Times New Roman" w:hAnsi="Times New Roman" w:cs="Times New Roman"/>
          <w:sz w:val="28"/>
          <w:szCs w:val="28"/>
          <w:lang w:val="bg-BG"/>
        </w:rPr>
        <w:t>/202</w:t>
      </w:r>
      <w:r>
        <w:rPr>
          <w:rFonts w:ascii="Times New Roman" w:hAnsi="Times New Roman" w:cs="Times New Roman"/>
          <w:sz w:val="28"/>
          <w:szCs w:val="28"/>
          <w:lang w:val="bg-BG"/>
        </w:rPr>
        <w:t>5</w:t>
      </w:r>
      <w:r w:rsidR="0039117B">
        <w:rPr>
          <w:rFonts w:ascii="Times New Roman" w:hAnsi="Times New Roman" w:cs="Times New Roman"/>
          <w:sz w:val="28"/>
          <w:szCs w:val="28"/>
          <w:lang w:val="bg-BG"/>
        </w:rPr>
        <w:t>г.</w:t>
      </w:r>
    </w:p>
    <w:p w14:paraId="18AD068B" w14:textId="77777777" w:rsidR="00966A72" w:rsidRDefault="00966A72" w:rsidP="00D8087E">
      <w:pPr>
        <w:tabs>
          <w:tab w:val="left" w:pos="4476"/>
        </w:tabs>
        <w:jc w:val="both"/>
        <w:rPr>
          <w:rFonts w:ascii="Verdana" w:hAnsi="Verdana"/>
          <w:sz w:val="20"/>
          <w:szCs w:val="20"/>
          <w:lang w:val="bg-BG"/>
        </w:rPr>
      </w:pPr>
    </w:p>
    <w:p w14:paraId="0CA00AE6" w14:textId="77777777" w:rsidR="00F97C42" w:rsidRDefault="0009082A" w:rsidP="00D8087E">
      <w:pPr>
        <w:pStyle w:val="a7"/>
        <w:numPr>
          <w:ilvl w:val="0"/>
          <w:numId w:val="44"/>
        </w:numPr>
        <w:tabs>
          <w:tab w:val="left" w:pos="44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t>Нормативни и стратегически документи, основание за регламентиране на дейностите: - Закон за движението по пътищата; - Закон за автомобилните превози; - Националната стратегия на Република България за безопасност на движението по пътищата в Република България 2021-203</w:t>
      </w:r>
      <w:r w:rsidR="00F97C42">
        <w:rPr>
          <w:rFonts w:ascii="Times New Roman" w:hAnsi="Times New Roman" w:cs="Times New Roman"/>
          <w:sz w:val="28"/>
          <w:szCs w:val="28"/>
        </w:rPr>
        <w:t xml:space="preserve">0 г. </w:t>
      </w:r>
      <w:r w:rsidRPr="00F97C42">
        <w:rPr>
          <w:rFonts w:ascii="Times New Roman" w:hAnsi="Times New Roman" w:cs="Times New Roman"/>
          <w:sz w:val="28"/>
          <w:szCs w:val="28"/>
        </w:rPr>
        <w:t xml:space="preserve">; Концепция за обучение по безопасност на движението по пътищата 2020 г.,  Секторна стратегия на МОН за безопасност на движението по пътищата 2021- 2030, - Решения на междуведомствена Държавно-обществена консултативна комисия по проблемите на БДП. </w:t>
      </w:r>
    </w:p>
    <w:p w14:paraId="30D094C5" w14:textId="77777777" w:rsidR="00F97C42" w:rsidRDefault="00F97C42" w:rsidP="00D8087E">
      <w:pPr>
        <w:pStyle w:val="a7"/>
        <w:tabs>
          <w:tab w:val="left" w:pos="4476"/>
        </w:tabs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0D006AB8" w14:textId="311591FB" w:rsidR="00F97C42" w:rsidRPr="00F97C42" w:rsidRDefault="0009082A" w:rsidP="00D8087E">
      <w:pPr>
        <w:tabs>
          <w:tab w:val="left" w:pos="4476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t>II. Организация и провеждане на обуч</w:t>
      </w:r>
      <w:r w:rsidR="00F97C42">
        <w:rPr>
          <w:rFonts w:ascii="Times New Roman" w:hAnsi="Times New Roman" w:cs="Times New Roman"/>
          <w:sz w:val="28"/>
          <w:szCs w:val="28"/>
        </w:rPr>
        <w:t>ение по БДП в училище</w:t>
      </w:r>
      <w:r w:rsidR="00F97C42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14:paraId="4104D413" w14:textId="73887A7C" w:rsidR="00F97C42" w:rsidRDefault="0009082A" w:rsidP="00D8087E">
      <w:pPr>
        <w:pStyle w:val="a7"/>
        <w:tabs>
          <w:tab w:val="left" w:pos="4476"/>
        </w:tabs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t xml:space="preserve"> 1. Подготовката по БДП се провежда съгласно Концепция за обучение по безопасност на движението по пътищата 2020 г., програмите за обучение по БДП за различните възрастови групи и класове и чрез дейности в други форми; </w:t>
      </w:r>
    </w:p>
    <w:p w14:paraId="64776C47" w14:textId="013EF343" w:rsidR="00966A72" w:rsidRPr="00F97C42" w:rsidRDefault="00691C3B" w:rsidP="00D8087E">
      <w:pPr>
        <w:pStyle w:val="a7"/>
        <w:tabs>
          <w:tab w:val="left" w:pos="4476"/>
        </w:tabs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2</w:t>
      </w:r>
      <w:r w:rsidR="0009082A" w:rsidRPr="00F97C42">
        <w:rPr>
          <w:rFonts w:ascii="Times New Roman" w:hAnsi="Times New Roman" w:cs="Times New Roman"/>
          <w:sz w:val="28"/>
          <w:szCs w:val="28"/>
        </w:rPr>
        <w:t>. Училищата включват дейностите по обучението в училищния учебен план и Списък-образец № 1;</w:t>
      </w:r>
    </w:p>
    <w:p w14:paraId="75F4EC6E" w14:textId="4E859EA5" w:rsidR="00E537A0" w:rsidRPr="00F97C42" w:rsidRDefault="00E537A0" w:rsidP="00D8087E">
      <w:pPr>
        <w:tabs>
          <w:tab w:val="left" w:pos="447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3503A37" w14:textId="77777777" w:rsidR="00691C3B" w:rsidRDefault="00691C3B" w:rsidP="00D8087E">
      <w:pPr>
        <w:tabs>
          <w:tab w:val="left" w:pos="4476"/>
        </w:tabs>
        <w:ind w:firstLine="1134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>3</w:t>
      </w:r>
      <w:r w:rsidR="00E537A0" w:rsidRPr="00F97C42">
        <w:rPr>
          <w:rFonts w:ascii="Times New Roman" w:hAnsi="Times New Roman" w:cs="Times New Roman"/>
          <w:sz w:val="28"/>
          <w:szCs w:val="28"/>
        </w:rPr>
        <w:t>. Учителите по БДП и класните ръководители изготвят свои годишни планове за работата</w:t>
      </w:r>
      <w:r>
        <w:rPr>
          <w:rFonts w:ascii="Times New Roman" w:hAnsi="Times New Roman" w:cs="Times New Roman"/>
          <w:sz w:val="28"/>
          <w:szCs w:val="28"/>
        </w:rPr>
        <w:t xml:space="preserve"> си по БДП</w:t>
      </w:r>
      <w:r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14:paraId="195863D8" w14:textId="77777777" w:rsidR="00691C3B" w:rsidRDefault="00691C3B" w:rsidP="00D8087E">
      <w:pPr>
        <w:tabs>
          <w:tab w:val="left" w:pos="4476"/>
        </w:tabs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384FCCA1" w14:textId="7DEB4DD1" w:rsidR="00691C3B" w:rsidRDefault="00691C3B" w:rsidP="00D8087E">
      <w:pPr>
        <w:tabs>
          <w:tab w:val="left" w:pos="4476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4</w:t>
      </w:r>
      <w:r w:rsidR="00E537A0" w:rsidRPr="00F97C42">
        <w:rPr>
          <w:rFonts w:ascii="Times New Roman" w:hAnsi="Times New Roman" w:cs="Times New Roman"/>
          <w:sz w:val="28"/>
          <w:szCs w:val="28"/>
        </w:rPr>
        <w:t>. За ефективно обучение по БДП на предучилищно, училищно и/или общинско равнище се изгражда и поддържа необходимата учебно-материална база в съответствие</w:t>
      </w:r>
      <w:r w:rsidR="00E537A0" w:rsidRPr="00F97C42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09082A" w:rsidRPr="00F97C42">
        <w:rPr>
          <w:rFonts w:ascii="Times New Roman" w:hAnsi="Times New Roman" w:cs="Times New Roman"/>
          <w:sz w:val="28"/>
          <w:szCs w:val="28"/>
        </w:rPr>
        <w:t>програмите и нормативите за осигуряване на материално-техническа база за обучение по БДП и на децата и учениците велосипедисти – учебни помагала, познавателни книжки, специализирани учебни кабинети и площадки, интерактивни системи, технически средства и други дидактически материали.</w:t>
      </w:r>
    </w:p>
    <w:p w14:paraId="47154043" w14:textId="77777777" w:rsidR="0093677E" w:rsidRDefault="0093677E" w:rsidP="00D8087E">
      <w:pPr>
        <w:tabs>
          <w:tab w:val="left" w:pos="4476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3B4B4953" w14:textId="77777777" w:rsidR="00691C3B" w:rsidRDefault="0009082A" w:rsidP="00D8087E">
      <w:pPr>
        <w:tabs>
          <w:tab w:val="left" w:pos="4476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t xml:space="preserve"> III. Вътрешно-институционални комисии по БДП (ВИКБДП) </w:t>
      </w:r>
    </w:p>
    <w:p w14:paraId="239982FC" w14:textId="7CA43078" w:rsidR="00691C3B" w:rsidRDefault="0093677E" w:rsidP="00D8087E">
      <w:pPr>
        <w:tabs>
          <w:tab w:val="left" w:pos="4476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училище</w:t>
      </w:r>
      <w:r w:rsidR="0009082A" w:rsidRPr="00F97C42">
        <w:rPr>
          <w:rFonts w:ascii="Times New Roman" w:hAnsi="Times New Roman" w:cs="Times New Roman"/>
          <w:sz w:val="28"/>
          <w:szCs w:val="28"/>
        </w:rPr>
        <w:t xml:space="preserve"> е създа</w:t>
      </w:r>
      <w:r>
        <w:rPr>
          <w:rFonts w:ascii="Times New Roman" w:hAnsi="Times New Roman" w:cs="Times New Roman"/>
          <w:sz w:val="28"/>
          <w:szCs w:val="28"/>
          <w:lang w:val="bg-BG"/>
        </w:rPr>
        <w:t>дена</w:t>
      </w:r>
      <w:r w:rsidR="0009082A" w:rsidRPr="00F97C42">
        <w:rPr>
          <w:rFonts w:ascii="Times New Roman" w:hAnsi="Times New Roman" w:cs="Times New Roman"/>
          <w:sz w:val="28"/>
          <w:szCs w:val="28"/>
        </w:rPr>
        <w:t xml:space="preserve"> ВИКБДП за подпомагане на директора в контрола на обучението по БДП, в създаването на условия за неговата ефективност, в реализацията на съвместни инициативи с институциите и обществеността за пътната безопасност на децата и учениците и др. </w:t>
      </w:r>
    </w:p>
    <w:p w14:paraId="51939BC1" w14:textId="77777777" w:rsidR="00691C3B" w:rsidRDefault="0009082A" w:rsidP="00D8087E">
      <w:pPr>
        <w:tabs>
          <w:tab w:val="left" w:pos="4476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t>2. Съставът на ВИКБДП се предлага на Педагогически съвет на съответната институция и се утвърждава със заповед на директора.</w:t>
      </w:r>
    </w:p>
    <w:p w14:paraId="1593CD36" w14:textId="349DB7A4" w:rsidR="00691C3B" w:rsidRDefault="0009082A" w:rsidP="00D8087E">
      <w:pPr>
        <w:tabs>
          <w:tab w:val="left" w:pos="4476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t xml:space="preserve"> 3. В края на учебната година ВИКБДП докладва пред Педагогическия съвет за резултатите от дейността си, включително и за предложенията до кмета за подобряване на прилежащата пътна инфраструктура преди началото на новата учебна година. Докладът включва и обобщените резултати от ежегодната инициатива „Пътят на първокласника“ с предложения за подобряването им. </w:t>
      </w:r>
    </w:p>
    <w:p w14:paraId="219ADC81" w14:textId="77777777" w:rsidR="0093677E" w:rsidRDefault="0093677E" w:rsidP="00D8087E">
      <w:pPr>
        <w:tabs>
          <w:tab w:val="left" w:pos="4476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13BA40DB" w14:textId="5E280E5A" w:rsidR="0093677E" w:rsidRDefault="0093677E" w:rsidP="00D8087E">
      <w:pPr>
        <w:tabs>
          <w:tab w:val="left" w:pos="4476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IV. </w:t>
      </w:r>
      <w:r>
        <w:rPr>
          <w:rFonts w:ascii="Times New Roman" w:hAnsi="Times New Roman" w:cs="Times New Roman"/>
          <w:sz w:val="28"/>
          <w:szCs w:val="28"/>
          <w:lang w:val="bg-BG"/>
        </w:rPr>
        <w:t>Контрол</w:t>
      </w:r>
      <w:r>
        <w:rPr>
          <w:rFonts w:ascii="Times New Roman" w:hAnsi="Times New Roman" w:cs="Times New Roman"/>
          <w:sz w:val="28"/>
          <w:szCs w:val="28"/>
        </w:rPr>
        <w:t xml:space="preserve"> на изпълнението.</w:t>
      </w:r>
    </w:p>
    <w:p w14:paraId="6DF6C9AB" w14:textId="46501C14" w:rsidR="0093677E" w:rsidRDefault="0093677E" w:rsidP="00D8087E">
      <w:pPr>
        <w:tabs>
          <w:tab w:val="left" w:pos="4476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ътрешно – институционалният контрол се осъществява периодично от </w:t>
      </w:r>
      <w:r>
        <w:rPr>
          <w:rFonts w:ascii="Times New Roman" w:hAnsi="Times New Roman" w:cs="Times New Roman"/>
          <w:sz w:val="28"/>
          <w:szCs w:val="28"/>
          <w:lang w:val="bg-BG"/>
        </w:rPr>
        <w:t>Директора</w:t>
      </w:r>
      <w:r w:rsidR="0009082A" w:rsidRPr="00F97C42">
        <w:rPr>
          <w:rFonts w:ascii="Times New Roman" w:hAnsi="Times New Roman" w:cs="Times New Roman"/>
          <w:sz w:val="28"/>
          <w:szCs w:val="28"/>
        </w:rPr>
        <w:t>;</w:t>
      </w:r>
    </w:p>
    <w:p w14:paraId="0F85D39E" w14:textId="2DB63C84" w:rsidR="00691C3B" w:rsidRDefault="0093677E" w:rsidP="00D8087E">
      <w:pPr>
        <w:tabs>
          <w:tab w:val="left" w:pos="4476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Дейностите по контрола</w:t>
      </w:r>
      <w:r w:rsidR="0009082A" w:rsidRPr="00F97C42">
        <w:rPr>
          <w:rFonts w:ascii="Times New Roman" w:hAnsi="Times New Roman" w:cs="Times New Roman"/>
          <w:sz w:val="28"/>
          <w:szCs w:val="28"/>
        </w:rPr>
        <w:t xml:space="preserve"> се планират ежегодно, провеждат, документират и отчитат съгласно изискванията за контролната дейност.</w:t>
      </w:r>
    </w:p>
    <w:p w14:paraId="72901692" w14:textId="4BB47100" w:rsidR="00691C3B" w:rsidRDefault="0009082A" w:rsidP="00D8087E">
      <w:pPr>
        <w:tabs>
          <w:tab w:val="left" w:pos="4476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t xml:space="preserve"> V. Обезопасяването</w:t>
      </w:r>
      <w:r w:rsidR="005D1587">
        <w:rPr>
          <w:rFonts w:ascii="Times New Roman" w:hAnsi="Times New Roman" w:cs="Times New Roman"/>
          <w:sz w:val="28"/>
          <w:szCs w:val="28"/>
        </w:rPr>
        <w:t xml:space="preserve"> на районите на  училището</w:t>
      </w:r>
      <w:r w:rsidR="005E71B3">
        <w:rPr>
          <w:rFonts w:ascii="Times New Roman" w:hAnsi="Times New Roman" w:cs="Times New Roman"/>
          <w:sz w:val="28"/>
          <w:szCs w:val="28"/>
        </w:rPr>
        <w:t xml:space="preserve"> – заповед</w:t>
      </w:r>
      <w:r w:rsidRPr="00F97C42">
        <w:rPr>
          <w:rFonts w:ascii="Times New Roman" w:hAnsi="Times New Roman" w:cs="Times New Roman"/>
          <w:sz w:val="28"/>
          <w:szCs w:val="28"/>
        </w:rPr>
        <w:t xml:space="preserve"> на директора на институцията за забрана на достъпа на превозни средства в дворовете; системно наблюдение на състоянието на прилежащата към институцията пътна инфраструктура; своевременно уведомяване на компетентните органи за наличие на необезопасени участъци и конфликтни точки и съдействие за обезопасяването им;</w:t>
      </w:r>
      <w:r w:rsidR="00691C3B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C3428D" w:rsidRPr="00F97C42">
        <w:rPr>
          <w:rFonts w:ascii="Times New Roman" w:hAnsi="Times New Roman" w:cs="Times New Roman"/>
          <w:sz w:val="28"/>
          <w:szCs w:val="28"/>
        </w:rPr>
        <w:t>определяне на маршрутите на движение на учениците съвместно с родителите/настойниците и класните ръководители и изготвяне на предложения до общините за обезопасяване на най-използваните маршрути; ограничаване на възможностите за движение с високи скорости на премина</w:t>
      </w:r>
      <w:r w:rsidR="005D1587">
        <w:rPr>
          <w:rFonts w:ascii="Times New Roman" w:hAnsi="Times New Roman" w:cs="Times New Roman"/>
          <w:sz w:val="28"/>
          <w:szCs w:val="28"/>
        </w:rPr>
        <w:t xml:space="preserve">ващите МПС край </w:t>
      </w:r>
      <w:r w:rsidR="00C3428D" w:rsidRPr="00F97C42">
        <w:rPr>
          <w:rFonts w:ascii="Times New Roman" w:hAnsi="Times New Roman" w:cs="Times New Roman"/>
          <w:sz w:val="28"/>
          <w:szCs w:val="28"/>
        </w:rPr>
        <w:t xml:space="preserve"> училищ</w:t>
      </w:r>
      <w:r w:rsidR="005D1587">
        <w:rPr>
          <w:rFonts w:ascii="Times New Roman" w:hAnsi="Times New Roman" w:cs="Times New Roman"/>
          <w:sz w:val="28"/>
          <w:szCs w:val="28"/>
          <w:lang w:val="bg-BG"/>
        </w:rPr>
        <w:t>ето</w:t>
      </w:r>
      <w:r w:rsidR="00C3428D" w:rsidRPr="00F97C42">
        <w:rPr>
          <w:rFonts w:ascii="Times New Roman" w:hAnsi="Times New Roman" w:cs="Times New Roman"/>
          <w:sz w:val="28"/>
          <w:szCs w:val="28"/>
        </w:rPr>
        <w:t xml:space="preserve">, маршрутите на учениците и местата с интензивен детски пътникопоток; идентифициране на локалните рискови фактори, на промените в околната среда и поведението на участниците в движението. </w:t>
      </w:r>
    </w:p>
    <w:p w14:paraId="6CE8B87A" w14:textId="77777777" w:rsidR="005E71B3" w:rsidRDefault="00C3428D" w:rsidP="00D8087E">
      <w:pPr>
        <w:tabs>
          <w:tab w:val="left" w:pos="4476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t>VI. Осиг</w:t>
      </w:r>
      <w:r w:rsidR="005E71B3">
        <w:rPr>
          <w:rFonts w:ascii="Times New Roman" w:hAnsi="Times New Roman" w:cs="Times New Roman"/>
          <w:sz w:val="28"/>
          <w:szCs w:val="28"/>
        </w:rPr>
        <w:t>уряването на безопасен собствен</w:t>
      </w:r>
      <w:r w:rsidRPr="00F97C42">
        <w:rPr>
          <w:rFonts w:ascii="Times New Roman" w:hAnsi="Times New Roman" w:cs="Times New Roman"/>
          <w:sz w:val="28"/>
          <w:szCs w:val="28"/>
        </w:rPr>
        <w:t xml:space="preserve"> превоз на децата и учениците – в съответствие с разпоредби на министъра на образованието и науката и нормативни актове на други компетентни органи. </w:t>
      </w:r>
    </w:p>
    <w:p w14:paraId="56FC836F" w14:textId="30ACB6AC" w:rsidR="00691C3B" w:rsidRDefault="00C3428D" w:rsidP="00D8087E">
      <w:pPr>
        <w:tabs>
          <w:tab w:val="left" w:pos="4476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t xml:space="preserve">А. Ежедневен междуселищен превоз на деца и ученици: </w:t>
      </w:r>
    </w:p>
    <w:p w14:paraId="67F200A0" w14:textId="1214A4D9" w:rsidR="00691C3B" w:rsidRDefault="00C3428D" w:rsidP="00D8087E">
      <w:pPr>
        <w:tabs>
          <w:tab w:val="left" w:pos="4476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t>1. Провеждане на предпътен медицин</w:t>
      </w:r>
      <w:r w:rsidR="005E71B3">
        <w:rPr>
          <w:rFonts w:ascii="Times New Roman" w:hAnsi="Times New Roman" w:cs="Times New Roman"/>
          <w:sz w:val="28"/>
          <w:szCs w:val="28"/>
        </w:rPr>
        <w:t>ски преглед на водача</w:t>
      </w:r>
      <w:r w:rsidRPr="00F97C42">
        <w:rPr>
          <w:rFonts w:ascii="Times New Roman" w:hAnsi="Times New Roman" w:cs="Times New Roman"/>
          <w:sz w:val="28"/>
          <w:szCs w:val="28"/>
        </w:rPr>
        <w:t xml:space="preserve"> и на преглед за техническата изправно</w:t>
      </w:r>
      <w:r w:rsidR="005E71B3">
        <w:rPr>
          <w:rFonts w:ascii="Times New Roman" w:hAnsi="Times New Roman" w:cs="Times New Roman"/>
          <w:sz w:val="28"/>
          <w:szCs w:val="28"/>
        </w:rPr>
        <w:t>ст на автобуса.</w:t>
      </w:r>
      <w:r w:rsidRPr="00F97C42">
        <w:rPr>
          <w:rFonts w:ascii="Times New Roman" w:hAnsi="Times New Roman" w:cs="Times New Roman"/>
          <w:sz w:val="28"/>
          <w:szCs w:val="28"/>
        </w:rPr>
        <w:t xml:space="preserve"> Дейностите се о</w:t>
      </w:r>
      <w:r w:rsidR="005E71B3">
        <w:rPr>
          <w:rFonts w:ascii="Times New Roman" w:hAnsi="Times New Roman" w:cs="Times New Roman"/>
          <w:sz w:val="28"/>
          <w:szCs w:val="28"/>
        </w:rPr>
        <w:t>сигуряват чрез сключени договор с компетентна</w:t>
      </w:r>
      <w:r w:rsidRPr="00F97C42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5E71B3">
        <w:rPr>
          <w:rFonts w:ascii="Times New Roman" w:hAnsi="Times New Roman" w:cs="Times New Roman"/>
          <w:sz w:val="28"/>
          <w:szCs w:val="28"/>
          <w:lang w:val="bg-BG"/>
        </w:rPr>
        <w:t>а.</w:t>
      </w:r>
      <w:r w:rsidRPr="00F97C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69BF97" w14:textId="7FAFA419" w:rsidR="00691C3B" w:rsidRDefault="005E71B3" w:rsidP="00D8087E">
      <w:pPr>
        <w:tabs>
          <w:tab w:val="left" w:pos="4476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Определен</w:t>
      </w:r>
      <w:r w:rsidR="00C3428D" w:rsidRPr="00F97C42">
        <w:rPr>
          <w:rFonts w:ascii="Times New Roman" w:hAnsi="Times New Roman" w:cs="Times New Roman"/>
          <w:sz w:val="28"/>
          <w:szCs w:val="28"/>
        </w:rPr>
        <w:t xml:space="preserve"> и утвър</w:t>
      </w:r>
      <w:r>
        <w:rPr>
          <w:rFonts w:ascii="Times New Roman" w:hAnsi="Times New Roman" w:cs="Times New Roman"/>
          <w:sz w:val="28"/>
          <w:szCs w:val="28"/>
          <w:lang w:val="bg-BG"/>
        </w:rPr>
        <w:t>ден</w:t>
      </w:r>
      <w:r>
        <w:rPr>
          <w:rFonts w:ascii="Times New Roman" w:hAnsi="Times New Roman" w:cs="Times New Roman"/>
          <w:sz w:val="28"/>
          <w:szCs w:val="28"/>
        </w:rPr>
        <w:t xml:space="preserve"> от директора </w:t>
      </w:r>
      <w:r w:rsidR="00C3428D" w:rsidRPr="00F97C42">
        <w:rPr>
          <w:rFonts w:ascii="Times New Roman" w:hAnsi="Times New Roman" w:cs="Times New Roman"/>
          <w:sz w:val="28"/>
          <w:szCs w:val="28"/>
        </w:rPr>
        <w:t xml:space="preserve"> маршрут – съгласувано с общинската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и съгласуване със съответнита</w:t>
      </w:r>
      <w:r w:rsidR="00C3428D" w:rsidRPr="00F97C42">
        <w:rPr>
          <w:rFonts w:ascii="Times New Roman" w:hAnsi="Times New Roman" w:cs="Times New Roman"/>
          <w:sz w:val="28"/>
          <w:szCs w:val="28"/>
        </w:rPr>
        <w:t xml:space="preserve"> регионалн</w:t>
      </w:r>
      <w:r>
        <w:rPr>
          <w:rFonts w:ascii="Times New Roman" w:hAnsi="Times New Roman" w:cs="Times New Roman"/>
          <w:sz w:val="28"/>
          <w:szCs w:val="28"/>
          <w:lang w:val="bg-BG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структура</w:t>
      </w:r>
      <w:r w:rsidR="00C3428D" w:rsidRPr="00F97C42">
        <w:rPr>
          <w:rFonts w:ascii="Times New Roman" w:hAnsi="Times New Roman" w:cs="Times New Roman"/>
          <w:sz w:val="28"/>
          <w:szCs w:val="28"/>
        </w:rPr>
        <w:t xml:space="preserve"> на Изпълнителна агенция „Автомобилна администрация“ и сектор „Пътна полиция“ към област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C3428D" w:rsidRPr="00F97C4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lang w:val="bg-BG"/>
        </w:rPr>
        <w:t>а</w:t>
      </w:r>
      <w:r w:rsidR="00C3428D" w:rsidRPr="00F97C42">
        <w:rPr>
          <w:rFonts w:ascii="Times New Roman" w:hAnsi="Times New Roman" w:cs="Times New Roman"/>
          <w:sz w:val="28"/>
          <w:szCs w:val="28"/>
        </w:rPr>
        <w:t xml:space="preserve"> дирекци</w:t>
      </w:r>
      <w:r>
        <w:rPr>
          <w:rFonts w:ascii="Times New Roman" w:hAnsi="Times New Roman" w:cs="Times New Roman"/>
          <w:sz w:val="28"/>
          <w:szCs w:val="28"/>
          <w:lang w:val="bg-BG"/>
        </w:rPr>
        <w:t>я</w:t>
      </w:r>
      <w:r w:rsidR="00C3428D" w:rsidRPr="00F97C42">
        <w:rPr>
          <w:rFonts w:ascii="Times New Roman" w:hAnsi="Times New Roman" w:cs="Times New Roman"/>
          <w:sz w:val="28"/>
          <w:szCs w:val="28"/>
        </w:rPr>
        <w:t xml:space="preserve"> на МВР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Силистра.</w:t>
      </w:r>
      <w:r w:rsidR="00C3428D" w:rsidRPr="00F97C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6B61A9" w14:textId="59EFAE31" w:rsidR="00691C3B" w:rsidRDefault="005E71B3" w:rsidP="00D8087E">
      <w:pPr>
        <w:tabs>
          <w:tab w:val="left" w:pos="4476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Утвърден</w:t>
      </w:r>
      <w:r w:rsidR="00C3428D" w:rsidRPr="00F97C42">
        <w:rPr>
          <w:rFonts w:ascii="Times New Roman" w:hAnsi="Times New Roman" w:cs="Times New Roman"/>
          <w:sz w:val="28"/>
          <w:szCs w:val="28"/>
        </w:rPr>
        <w:t xml:space="preserve"> от директора списък на учениците от средищни училища . </w:t>
      </w:r>
      <w:r>
        <w:rPr>
          <w:rFonts w:ascii="Times New Roman" w:hAnsi="Times New Roman" w:cs="Times New Roman"/>
          <w:sz w:val="28"/>
          <w:szCs w:val="28"/>
        </w:rPr>
        <w:t xml:space="preserve">Списъкът се представя в община </w:t>
      </w:r>
      <w:r>
        <w:rPr>
          <w:rFonts w:ascii="Times New Roman" w:hAnsi="Times New Roman" w:cs="Times New Roman"/>
          <w:sz w:val="28"/>
          <w:szCs w:val="28"/>
          <w:lang w:val="bg-BG"/>
        </w:rPr>
        <w:t>Силистра.</w:t>
      </w:r>
      <w:r w:rsidR="00C3428D" w:rsidRPr="00F97C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8F151F" w14:textId="185F175E" w:rsidR="00691C3B" w:rsidRDefault="005E71B3" w:rsidP="00D8087E">
      <w:pPr>
        <w:tabs>
          <w:tab w:val="left" w:pos="4476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Определе</w:t>
      </w:r>
      <w:r w:rsidR="00C3428D" w:rsidRPr="00F97C42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  <w:lang w:val="bg-BG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със заповед</w:t>
      </w:r>
      <w:r w:rsidR="00C3428D" w:rsidRPr="00F97C42">
        <w:rPr>
          <w:rFonts w:ascii="Times New Roman" w:hAnsi="Times New Roman" w:cs="Times New Roman"/>
          <w:sz w:val="28"/>
          <w:szCs w:val="28"/>
        </w:rPr>
        <w:t xml:space="preserve"> придружител</w:t>
      </w:r>
      <w:r>
        <w:rPr>
          <w:rFonts w:ascii="Times New Roman" w:hAnsi="Times New Roman" w:cs="Times New Roman"/>
          <w:sz w:val="28"/>
          <w:szCs w:val="28"/>
          <w:lang w:val="bg-BG"/>
        </w:rPr>
        <w:t>и</w:t>
      </w:r>
      <w:r w:rsidR="00C3428D" w:rsidRPr="00F97C42">
        <w:rPr>
          <w:rFonts w:ascii="Times New Roman" w:hAnsi="Times New Roman" w:cs="Times New Roman"/>
          <w:sz w:val="28"/>
          <w:szCs w:val="28"/>
        </w:rPr>
        <w:t xml:space="preserve"> на учениците в автобуса. </w:t>
      </w:r>
    </w:p>
    <w:p w14:paraId="30CAB8E7" w14:textId="77777777" w:rsidR="00691C3B" w:rsidRDefault="00C3428D" w:rsidP="00D8087E">
      <w:pPr>
        <w:tabs>
          <w:tab w:val="left" w:pos="4476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lastRenderedPageBreak/>
        <w:t xml:space="preserve">5. Осигуряване на оборудване на автобусите според изискванията на Изпълнителна агенция „Автомобилна администрация“ (Наредба № 33 на министъра на транспорта от 1999 г. за обществен превоз на пътници и товари на територията на Република България). </w:t>
      </w:r>
    </w:p>
    <w:p w14:paraId="3C867228" w14:textId="642CBD4E" w:rsidR="00691C3B" w:rsidRDefault="00C3428D" w:rsidP="00D8087E">
      <w:pPr>
        <w:tabs>
          <w:tab w:val="left" w:pos="4476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t>6. Запознаване на всеки ученик с правилата за безопасен превоз, списъка на пътуващите, определения марш</w:t>
      </w:r>
      <w:r w:rsidR="005E71B3">
        <w:rPr>
          <w:rFonts w:ascii="Times New Roman" w:hAnsi="Times New Roman" w:cs="Times New Roman"/>
          <w:sz w:val="28"/>
          <w:szCs w:val="28"/>
        </w:rPr>
        <w:t>рут</w:t>
      </w:r>
      <w:r w:rsidRPr="00F97C4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12B1C60" w14:textId="332F890E" w:rsidR="00691C3B" w:rsidRDefault="005E71B3" w:rsidP="00D8087E">
      <w:pPr>
        <w:tabs>
          <w:tab w:val="left" w:pos="4476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А</w:t>
      </w:r>
      <w:r w:rsidR="00C3428D" w:rsidRPr="00F97C42">
        <w:rPr>
          <w:rFonts w:ascii="Times New Roman" w:hAnsi="Times New Roman" w:cs="Times New Roman"/>
          <w:sz w:val="28"/>
          <w:szCs w:val="28"/>
        </w:rPr>
        <w:t>. Еднократни пътувания – при провеждане на обучение извън сградата на</w:t>
      </w:r>
      <w:r>
        <w:rPr>
          <w:rFonts w:ascii="Times New Roman" w:hAnsi="Times New Roman" w:cs="Times New Roman"/>
          <w:sz w:val="28"/>
          <w:szCs w:val="28"/>
        </w:rPr>
        <w:t xml:space="preserve"> училището</w:t>
      </w:r>
      <w:r w:rsidR="00C3428D" w:rsidRPr="00F97C42">
        <w:rPr>
          <w:rFonts w:ascii="Times New Roman" w:hAnsi="Times New Roman" w:cs="Times New Roman"/>
          <w:sz w:val="28"/>
          <w:szCs w:val="28"/>
        </w:rPr>
        <w:t>, при провеждане на детския и ученическия отдих и туризъм в страната и</w:t>
      </w:r>
      <w:r>
        <w:rPr>
          <w:rFonts w:ascii="Times New Roman" w:hAnsi="Times New Roman" w:cs="Times New Roman"/>
          <w:sz w:val="28"/>
          <w:szCs w:val="28"/>
        </w:rPr>
        <w:t xml:space="preserve"> в чужбина</w:t>
      </w:r>
      <w:r w:rsidR="00C3428D" w:rsidRPr="00F97C42">
        <w:rPr>
          <w:rFonts w:ascii="Times New Roman" w:hAnsi="Times New Roman" w:cs="Times New Roman"/>
          <w:sz w:val="28"/>
          <w:szCs w:val="28"/>
        </w:rPr>
        <w:t xml:space="preserve">, олимпиади, състезания и други организирани училищни дейности, извънкласни масови прояви и публични изяви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се спазват </w:t>
      </w:r>
      <w:r w:rsidR="00C3428D" w:rsidRPr="00F97C42">
        <w:rPr>
          <w:rFonts w:ascii="Times New Roman" w:hAnsi="Times New Roman" w:cs="Times New Roman"/>
          <w:sz w:val="28"/>
          <w:szCs w:val="28"/>
        </w:rPr>
        <w:t>задължения</w:t>
      </w:r>
      <w:r>
        <w:rPr>
          <w:rFonts w:ascii="Times New Roman" w:hAnsi="Times New Roman" w:cs="Times New Roman"/>
          <w:sz w:val="28"/>
          <w:szCs w:val="28"/>
          <w:lang w:val="bg-BG"/>
        </w:rPr>
        <w:t>та</w:t>
      </w:r>
      <w:r w:rsidR="00C3428D" w:rsidRPr="00F97C42">
        <w:rPr>
          <w:rFonts w:ascii="Times New Roman" w:hAnsi="Times New Roman" w:cs="Times New Roman"/>
          <w:sz w:val="28"/>
          <w:szCs w:val="28"/>
        </w:rPr>
        <w:t>, регламентирани с Наредба за детските и ученическите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C3428D" w:rsidRPr="00F97C42">
        <w:rPr>
          <w:rFonts w:ascii="Times New Roman" w:hAnsi="Times New Roman" w:cs="Times New Roman"/>
          <w:sz w:val="28"/>
          <w:szCs w:val="28"/>
        </w:rPr>
        <w:t xml:space="preserve">туристически пътувания с обща цена, инициирани от институциите в системата на предучилищното и училищното образование, издадена на основание чл. 79, ал. 5 от Закона за туризма и Наредба № 10 от 2016 г. на министъра на образованието и науката за организация на дейностите в училищното образование, в т.ч. провеждане на инструктаж по транспортна безопасност с възрастните придружители и с учениците и децата. </w:t>
      </w:r>
    </w:p>
    <w:p w14:paraId="41A9A9C4" w14:textId="77777777" w:rsidR="005E71B3" w:rsidRDefault="005E71B3" w:rsidP="00D8087E">
      <w:pPr>
        <w:tabs>
          <w:tab w:val="left" w:pos="4476"/>
        </w:tabs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2B6920F7" w14:textId="77777777" w:rsidR="00691C3B" w:rsidRDefault="00C3428D" w:rsidP="00D8087E">
      <w:pPr>
        <w:tabs>
          <w:tab w:val="left" w:pos="44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t>VII. Управленски и информационни дейности</w:t>
      </w:r>
    </w:p>
    <w:p w14:paraId="6C10DDDA" w14:textId="77777777" w:rsidR="00691C3B" w:rsidRDefault="00C3428D" w:rsidP="00D8087E">
      <w:pPr>
        <w:tabs>
          <w:tab w:val="left" w:pos="44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t xml:space="preserve"> А. Планиране, изготвяне и утвърждаване на: </w:t>
      </w:r>
    </w:p>
    <w:p w14:paraId="2582D6DE" w14:textId="0754B08C" w:rsidR="005E71B3" w:rsidRDefault="00C3428D" w:rsidP="00D8087E">
      <w:pPr>
        <w:tabs>
          <w:tab w:val="left" w:pos="44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t xml:space="preserve">- Дейностите за осъществяване на контрол </w:t>
      </w:r>
    </w:p>
    <w:p w14:paraId="74B07B57" w14:textId="77777777" w:rsidR="005E71B3" w:rsidRDefault="00C3428D" w:rsidP="00D8087E">
      <w:pPr>
        <w:tabs>
          <w:tab w:val="left" w:pos="44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t xml:space="preserve">- Списък-образец 1, </w:t>
      </w:r>
    </w:p>
    <w:p w14:paraId="1F9670BD" w14:textId="77777777" w:rsidR="005E71B3" w:rsidRDefault="00C3428D" w:rsidP="00D8087E">
      <w:pPr>
        <w:tabs>
          <w:tab w:val="left" w:pos="44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t xml:space="preserve">- Училищни учебни програми за обучение по БДП от допълнителната и избираемата подготовка; </w:t>
      </w:r>
    </w:p>
    <w:p w14:paraId="14327DC9" w14:textId="77777777" w:rsidR="005E71B3" w:rsidRDefault="00C3428D" w:rsidP="00D8087E">
      <w:pPr>
        <w:tabs>
          <w:tab w:val="left" w:pos="44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t xml:space="preserve">- Годишни планове на учителя/класния ръководител за обучението и дейностите за възпитание и обучение по БДП (вкл. графици за екскурзии и пътувания); </w:t>
      </w:r>
    </w:p>
    <w:p w14:paraId="170325D0" w14:textId="77777777" w:rsidR="005E71B3" w:rsidRDefault="00C3428D" w:rsidP="00D8087E">
      <w:pPr>
        <w:tabs>
          <w:tab w:val="left" w:pos="44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t>-</w:t>
      </w:r>
      <w:r w:rsidR="005E71B3">
        <w:rPr>
          <w:rFonts w:ascii="Times New Roman" w:hAnsi="Times New Roman" w:cs="Times New Roman"/>
          <w:sz w:val="28"/>
          <w:szCs w:val="28"/>
        </w:rPr>
        <w:t xml:space="preserve"> Училищен учебен план; </w:t>
      </w:r>
    </w:p>
    <w:p w14:paraId="7378C4C1" w14:textId="77777777" w:rsidR="005E71B3" w:rsidRDefault="005E71B3" w:rsidP="00D8087E">
      <w:pPr>
        <w:tabs>
          <w:tab w:val="left" w:pos="44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3428D" w:rsidRPr="00F97C42">
        <w:rPr>
          <w:rFonts w:ascii="Times New Roman" w:hAnsi="Times New Roman" w:cs="Times New Roman"/>
          <w:sz w:val="28"/>
          <w:szCs w:val="28"/>
        </w:rPr>
        <w:t xml:space="preserve"> Годишен план на ВИКБДП; </w:t>
      </w:r>
    </w:p>
    <w:p w14:paraId="2E1CA65E" w14:textId="281315B2" w:rsidR="00691C3B" w:rsidRDefault="00C3428D" w:rsidP="00D8087E">
      <w:pPr>
        <w:tabs>
          <w:tab w:val="left" w:pos="44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lastRenderedPageBreak/>
        <w:t>- Планове за квалификационна</w:t>
      </w:r>
      <w:r w:rsidR="005E71B3">
        <w:rPr>
          <w:rFonts w:ascii="Times New Roman" w:hAnsi="Times New Roman" w:cs="Times New Roman"/>
          <w:sz w:val="28"/>
          <w:szCs w:val="28"/>
        </w:rPr>
        <w:t xml:space="preserve"> дейност</w:t>
      </w:r>
      <w:r w:rsidRPr="00F97C4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34F504C" w14:textId="7A9DD185" w:rsidR="00C3428D" w:rsidRDefault="00932F2A" w:rsidP="00D8087E">
      <w:pPr>
        <w:tabs>
          <w:tab w:val="left" w:pos="44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Б</w:t>
      </w:r>
      <w:r w:rsidR="00C3428D" w:rsidRPr="00F97C42">
        <w:rPr>
          <w:rFonts w:ascii="Times New Roman" w:hAnsi="Times New Roman" w:cs="Times New Roman"/>
          <w:sz w:val="28"/>
          <w:szCs w:val="28"/>
        </w:rPr>
        <w:t>. Поддържане на инфор</w:t>
      </w:r>
      <w:r>
        <w:rPr>
          <w:rFonts w:ascii="Times New Roman" w:hAnsi="Times New Roman" w:cs="Times New Roman"/>
          <w:sz w:val="28"/>
          <w:szCs w:val="28"/>
        </w:rPr>
        <w:t>мационна рубрика на сайта на училището</w:t>
      </w:r>
    </w:p>
    <w:p w14:paraId="6925A60F" w14:textId="77777777" w:rsidR="00932F2A" w:rsidRPr="00F97C42" w:rsidRDefault="00932F2A" w:rsidP="00D8087E">
      <w:pPr>
        <w:tabs>
          <w:tab w:val="left" w:pos="447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47F7277" w14:textId="77777777" w:rsidR="00691C3B" w:rsidRDefault="00C3428D" w:rsidP="00D8087E">
      <w:pPr>
        <w:tabs>
          <w:tab w:val="left" w:pos="44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t>VIII. Квалификация за осигуряване на дейностите по БДП</w:t>
      </w:r>
    </w:p>
    <w:p w14:paraId="74C481EC" w14:textId="411393A8" w:rsidR="00691C3B" w:rsidRDefault="00932F2A" w:rsidP="00D8087E">
      <w:pPr>
        <w:tabs>
          <w:tab w:val="left" w:pos="44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Директорът на училището</w:t>
      </w:r>
      <w:r w:rsidR="00C3428D" w:rsidRPr="00F97C42">
        <w:rPr>
          <w:rFonts w:ascii="Times New Roman" w:hAnsi="Times New Roman" w:cs="Times New Roman"/>
          <w:sz w:val="28"/>
          <w:szCs w:val="28"/>
        </w:rPr>
        <w:t xml:space="preserve"> със съдействието на РУО осигуряват обучение чрез квалификационни курсове в присъствена, очно-задочна и дистанционна форма от обучаващи институции, одобрени от МОН: </w:t>
      </w:r>
    </w:p>
    <w:p w14:paraId="0C554483" w14:textId="77777777" w:rsidR="00691C3B" w:rsidRDefault="00C3428D" w:rsidP="00D8087E">
      <w:pPr>
        <w:tabs>
          <w:tab w:val="left" w:pos="44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t xml:space="preserve">1. За придобиване на квалификация по методика на преподаване на БДП за учителите по програми, утвърдени от министъра на образованието и науката; </w:t>
      </w:r>
    </w:p>
    <w:p w14:paraId="35816868" w14:textId="77777777" w:rsidR="00FF155C" w:rsidRDefault="00C3428D" w:rsidP="00D8087E">
      <w:pPr>
        <w:tabs>
          <w:tab w:val="left" w:pos="44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t xml:space="preserve">2. Периодично обучение на 4 години за актуализиране и поддържане на знанията на учителите по БДП съобразно изменения в нормативната база, тенденциите при ПТП с деца, нови учебни помагала и дидактически средства, нови технологии и техника, споделяне на добри практики в обучението по БДП и др.; </w:t>
      </w:r>
    </w:p>
    <w:p w14:paraId="0ED1C8B3" w14:textId="31CA35DF" w:rsidR="00691C3B" w:rsidRDefault="00C3428D" w:rsidP="00D8087E">
      <w:pPr>
        <w:tabs>
          <w:tab w:val="left" w:pos="44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97C42">
        <w:rPr>
          <w:rFonts w:ascii="Times New Roman" w:hAnsi="Times New Roman" w:cs="Times New Roman"/>
          <w:sz w:val="28"/>
          <w:szCs w:val="28"/>
        </w:rPr>
        <w:t>3. За специфични компетентности в работата на вътрешно-институционалните комисии по БДП;</w:t>
      </w:r>
    </w:p>
    <w:p w14:paraId="0CD225C3" w14:textId="77777777" w:rsidR="00691C3B" w:rsidRDefault="00691C3B" w:rsidP="00D8087E">
      <w:pPr>
        <w:tabs>
          <w:tab w:val="left" w:pos="4476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691C3B" w:rsidSect="00FF7A92">
      <w:footerReference w:type="default" r:id="rId11"/>
      <w:pgSz w:w="15840" w:h="12240" w:orient="landscape"/>
      <w:pgMar w:top="993" w:right="1417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F4D52D" w14:textId="77777777" w:rsidR="00D76B22" w:rsidRDefault="00D76B22" w:rsidP="00FE7CE0">
      <w:pPr>
        <w:spacing w:after="0" w:line="240" w:lineRule="auto"/>
      </w:pPr>
      <w:r>
        <w:separator/>
      </w:r>
    </w:p>
  </w:endnote>
  <w:endnote w:type="continuationSeparator" w:id="0">
    <w:p w14:paraId="08216263" w14:textId="77777777" w:rsidR="00D76B22" w:rsidRDefault="00D76B22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Arial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0632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FFEF1B" w14:textId="55EDB3F2" w:rsidR="00A64BDC" w:rsidRDefault="00A64BDC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385E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3DC3577C" w14:textId="77777777" w:rsidR="00A64BDC" w:rsidRDefault="00A64BD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E720D4" w14:textId="77777777" w:rsidR="00D76B22" w:rsidRDefault="00D76B22" w:rsidP="00FE7CE0">
      <w:pPr>
        <w:spacing w:after="0" w:line="240" w:lineRule="auto"/>
      </w:pPr>
      <w:r>
        <w:separator/>
      </w:r>
    </w:p>
  </w:footnote>
  <w:footnote w:type="continuationSeparator" w:id="0">
    <w:p w14:paraId="5D56A493" w14:textId="77777777" w:rsidR="00D76B22" w:rsidRDefault="00D76B22" w:rsidP="00FE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2FE22F97"/>
    <w:multiLevelType w:val="hybridMultilevel"/>
    <w:tmpl w:val="5112AA76"/>
    <w:lvl w:ilvl="0" w:tplc="9C5C26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0" w15:restartNumberingAfterBreak="0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5" w15:restartNumberingAfterBreak="0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7" w15:restartNumberingAfterBreak="0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8" w15:restartNumberingAfterBreak="0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2"/>
  </w:num>
  <w:num w:numId="4">
    <w:abstractNumId w:val="42"/>
  </w:num>
  <w:num w:numId="5">
    <w:abstractNumId w:val="23"/>
  </w:num>
  <w:num w:numId="6">
    <w:abstractNumId w:val="21"/>
  </w:num>
  <w:num w:numId="7">
    <w:abstractNumId w:val="29"/>
  </w:num>
  <w:num w:numId="8">
    <w:abstractNumId w:val="41"/>
  </w:num>
  <w:num w:numId="9">
    <w:abstractNumId w:val="11"/>
  </w:num>
  <w:num w:numId="10">
    <w:abstractNumId w:val="16"/>
  </w:num>
  <w:num w:numId="11">
    <w:abstractNumId w:val="5"/>
  </w:num>
  <w:num w:numId="12">
    <w:abstractNumId w:val="27"/>
  </w:num>
  <w:num w:numId="13">
    <w:abstractNumId w:val="25"/>
  </w:num>
  <w:num w:numId="14">
    <w:abstractNumId w:val="34"/>
  </w:num>
  <w:num w:numId="15">
    <w:abstractNumId w:val="17"/>
  </w:num>
  <w:num w:numId="16">
    <w:abstractNumId w:val="43"/>
  </w:num>
  <w:num w:numId="17">
    <w:abstractNumId w:val="35"/>
  </w:num>
  <w:num w:numId="18">
    <w:abstractNumId w:val="33"/>
  </w:num>
  <w:num w:numId="19">
    <w:abstractNumId w:val="6"/>
  </w:num>
  <w:num w:numId="20">
    <w:abstractNumId w:val="4"/>
  </w:num>
  <w:num w:numId="21">
    <w:abstractNumId w:val="14"/>
  </w:num>
  <w:num w:numId="22">
    <w:abstractNumId w:val="9"/>
  </w:num>
  <w:num w:numId="23">
    <w:abstractNumId w:val="15"/>
  </w:num>
  <w:num w:numId="24">
    <w:abstractNumId w:val="1"/>
  </w:num>
  <w:num w:numId="25">
    <w:abstractNumId w:val="19"/>
  </w:num>
  <w:num w:numId="26">
    <w:abstractNumId w:val="20"/>
  </w:num>
  <w:num w:numId="27">
    <w:abstractNumId w:val="36"/>
  </w:num>
  <w:num w:numId="28">
    <w:abstractNumId w:val="24"/>
  </w:num>
  <w:num w:numId="29">
    <w:abstractNumId w:val="40"/>
  </w:num>
  <w:num w:numId="30">
    <w:abstractNumId w:val="39"/>
  </w:num>
  <w:num w:numId="31">
    <w:abstractNumId w:val="26"/>
  </w:num>
  <w:num w:numId="32">
    <w:abstractNumId w:val="10"/>
  </w:num>
  <w:num w:numId="33">
    <w:abstractNumId w:val="28"/>
  </w:num>
  <w:num w:numId="34">
    <w:abstractNumId w:val="0"/>
  </w:num>
  <w:num w:numId="35">
    <w:abstractNumId w:val="30"/>
  </w:num>
  <w:num w:numId="36">
    <w:abstractNumId w:val="13"/>
  </w:num>
  <w:num w:numId="37">
    <w:abstractNumId w:val="12"/>
  </w:num>
  <w:num w:numId="38">
    <w:abstractNumId w:val="38"/>
  </w:num>
  <w:num w:numId="39">
    <w:abstractNumId w:val="37"/>
  </w:num>
  <w:num w:numId="40">
    <w:abstractNumId w:val="31"/>
  </w:num>
  <w:num w:numId="41">
    <w:abstractNumId w:val="22"/>
  </w:num>
  <w:num w:numId="42">
    <w:abstractNumId w:val="7"/>
  </w:num>
  <w:num w:numId="43">
    <w:abstractNumId w:val="3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5E7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6B5B"/>
    <w:rsid w:val="00010A12"/>
    <w:rsid w:val="00010D39"/>
    <w:rsid w:val="00012874"/>
    <w:rsid w:val="00012A7E"/>
    <w:rsid w:val="0001335F"/>
    <w:rsid w:val="00013BBF"/>
    <w:rsid w:val="00013DCA"/>
    <w:rsid w:val="00013F00"/>
    <w:rsid w:val="00014208"/>
    <w:rsid w:val="00014DB9"/>
    <w:rsid w:val="0001541F"/>
    <w:rsid w:val="000158FF"/>
    <w:rsid w:val="0001609B"/>
    <w:rsid w:val="000164A6"/>
    <w:rsid w:val="0001658F"/>
    <w:rsid w:val="00016C6F"/>
    <w:rsid w:val="000208AF"/>
    <w:rsid w:val="00021CCE"/>
    <w:rsid w:val="00022230"/>
    <w:rsid w:val="00022E77"/>
    <w:rsid w:val="0002341D"/>
    <w:rsid w:val="00025471"/>
    <w:rsid w:val="000262E7"/>
    <w:rsid w:val="00027427"/>
    <w:rsid w:val="00027EEC"/>
    <w:rsid w:val="000300B4"/>
    <w:rsid w:val="00032B36"/>
    <w:rsid w:val="0003416E"/>
    <w:rsid w:val="00034D71"/>
    <w:rsid w:val="0003506E"/>
    <w:rsid w:val="000360DC"/>
    <w:rsid w:val="00036566"/>
    <w:rsid w:val="00036DF2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564B"/>
    <w:rsid w:val="00045E35"/>
    <w:rsid w:val="000463B7"/>
    <w:rsid w:val="00047BDF"/>
    <w:rsid w:val="00050D20"/>
    <w:rsid w:val="00051F5C"/>
    <w:rsid w:val="00052377"/>
    <w:rsid w:val="00052D05"/>
    <w:rsid w:val="00052FBE"/>
    <w:rsid w:val="000537A3"/>
    <w:rsid w:val="000539DB"/>
    <w:rsid w:val="00053DB3"/>
    <w:rsid w:val="0006063E"/>
    <w:rsid w:val="0006137E"/>
    <w:rsid w:val="0006231F"/>
    <w:rsid w:val="000623FD"/>
    <w:rsid w:val="000627EB"/>
    <w:rsid w:val="00062BEB"/>
    <w:rsid w:val="00063D00"/>
    <w:rsid w:val="00064C29"/>
    <w:rsid w:val="00064E32"/>
    <w:rsid w:val="00064FA0"/>
    <w:rsid w:val="00072FA0"/>
    <w:rsid w:val="000731DF"/>
    <w:rsid w:val="000738A9"/>
    <w:rsid w:val="00073904"/>
    <w:rsid w:val="00073BEA"/>
    <w:rsid w:val="000741B8"/>
    <w:rsid w:val="00075488"/>
    <w:rsid w:val="00076364"/>
    <w:rsid w:val="00080A44"/>
    <w:rsid w:val="00083110"/>
    <w:rsid w:val="0008365B"/>
    <w:rsid w:val="000836B9"/>
    <w:rsid w:val="00083EAF"/>
    <w:rsid w:val="00085555"/>
    <w:rsid w:val="000903A6"/>
    <w:rsid w:val="000907BB"/>
    <w:rsid w:val="0009082A"/>
    <w:rsid w:val="00091EE3"/>
    <w:rsid w:val="00091F42"/>
    <w:rsid w:val="00093BB2"/>
    <w:rsid w:val="000953A7"/>
    <w:rsid w:val="00096D26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DB"/>
    <w:rsid w:val="000B4BE1"/>
    <w:rsid w:val="000B6371"/>
    <w:rsid w:val="000B6508"/>
    <w:rsid w:val="000B7CE0"/>
    <w:rsid w:val="000C0678"/>
    <w:rsid w:val="000C1963"/>
    <w:rsid w:val="000C2615"/>
    <w:rsid w:val="000C35E7"/>
    <w:rsid w:val="000C360E"/>
    <w:rsid w:val="000C363A"/>
    <w:rsid w:val="000C363E"/>
    <w:rsid w:val="000C5581"/>
    <w:rsid w:val="000C626D"/>
    <w:rsid w:val="000C7557"/>
    <w:rsid w:val="000D1D44"/>
    <w:rsid w:val="000D299C"/>
    <w:rsid w:val="000D2DE0"/>
    <w:rsid w:val="000D34D7"/>
    <w:rsid w:val="000D3A5D"/>
    <w:rsid w:val="000D5102"/>
    <w:rsid w:val="000D5596"/>
    <w:rsid w:val="000D5CB4"/>
    <w:rsid w:val="000D5E43"/>
    <w:rsid w:val="000D62CE"/>
    <w:rsid w:val="000D70B4"/>
    <w:rsid w:val="000D719E"/>
    <w:rsid w:val="000D7CFC"/>
    <w:rsid w:val="000E1294"/>
    <w:rsid w:val="000E26A6"/>
    <w:rsid w:val="000E3428"/>
    <w:rsid w:val="000E3BB2"/>
    <w:rsid w:val="000E4489"/>
    <w:rsid w:val="000E48A6"/>
    <w:rsid w:val="000E4C3A"/>
    <w:rsid w:val="000E57C2"/>
    <w:rsid w:val="000E57F5"/>
    <w:rsid w:val="000E7153"/>
    <w:rsid w:val="000F0870"/>
    <w:rsid w:val="000F153F"/>
    <w:rsid w:val="000F2CA0"/>
    <w:rsid w:val="000F2CEB"/>
    <w:rsid w:val="000F31AD"/>
    <w:rsid w:val="000F57FB"/>
    <w:rsid w:val="000F64E7"/>
    <w:rsid w:val="000F663A"/>
    <w:rsid w:val="000F6F7E"/>
    <w:rsid w:val="000F706E"/>
    <w:rsid w:val="001017C3"/>
    <w:rsid w:val="001027F3"/>
    <w:rsid w:val="00102A0C"/>
    <w:rsid w:val="0010335F"/>
    <w:rsid w:val="00103BB2"/>
    <w:rsid w:val="00104E00"/>
    <w:rsid w:val="0010555A"/>
    <w:rsid w:val="0010607C"/>
    <w:rsid w:val="00106B60"/>
    <w:rsid w:val="00106D2C"/>
    <w:rsid w:val="00107E1D"/>
    <w:rsid w:val="00107E9A"/>
    <w:rsid w:val="00110C74"/>
    <w:rsid w:val="001132D6"/>
    <w:rsid w:val="00113FB9"/>
    <w:rsid w:val="00116F92"/>
    <w:rsid w:val="00117293"/>
    <w:rsid w:val="00120865"/>
    <w:rsid w:val="001216DC"/>
    <w:rsid w:val="00122900"/>
    <w:rsid w:val="00122BF6"/>
    <w:rsid w:val="00122C55"/>
    <w:rsid w:val="0012343A"/>
    <w:rsid w:val="00123A7D"/>
    <w:rsid w:val="00123DE5"/>
    <w:rsid w:val="001248E8"/>
    <w:rsid w:val="00125023"/>
    <w:rsid w:val="00126DC6"/>
    <w:rsid w:val="00127EF6"/>
    <w:rsid w:val="00130BFC"/>
    <w:rsid w:val="00130C56"/>
    <w:rsid w:val="00131BD2"/>
    <w:rsid w:val="0013496D"/>
    <w:rsid w:val="00135FB8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4CA3"/>
    <w:rsid w:val="0014523F"/>
    <w:rsid w:val="00145288"/>
    <w:rsid w:val="001504AC"/>
    <w:rsid w:val="00150856"/>
    <w:rsid w:val="00151471"/>
    <w:rsid w:val="001520EF"/>
    <w:rsid w:val="0015278A"/>
    <w:rsid w:val="001527BA"/>
    <w:rsid w:val="00152C3E"/>
    <w:rsid w:val="00152D47"/>
    <w:rsid w:val="00153966"/>
    <w:rsid w:val="00153D0E"/>
    <w:rsid w:val="001543FF"/>
    <w:rsid w:val="00154752"/>
    <w:rsid w:val="0015590C"/>
    <w:rsid w:val="00155FB5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5CE5"/>
    <w:rsid w:val="00167A81"/>
    <w:rsid w:val="00171323"/>
    <w:rsid w:val="00171935"/>
    <w:rsid w:val="00173AE3"/>
    <w:rsid w:val="0017585D"/>
    <w:rsid w:val="001764BA"/>
    <w:rsid w:val="001770B9"/>
    <w:rsid w:val="00177422"/>
    <w:rsid w:val="001803DF"/>
    <w:rsid w:val="00180D5B"/>
    <w:rsid w:val="00180E82"/>
    <w:rsid w:val="00182D49"/>
    <w:rsid w:val="001835C9"/>
    <w:rsid w:val="001836E3"/>
    <w:rsid w:val="001854E8"/>
    <w:rsid w:val="00187132"/>
    <w:rsid w:val="0018717B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D45"/>
    <w:rsid w:val="001A06F0"/>
    <w:rsid w:val="001A0C2F"/>
    <w:rsid w:val="001A13D6"/>
    <w:rsid w:val="001A1462"/>
    <w:rsid w:val="001A1547"/>
    <w:rsid w:val="001A2B27"/>
    <w:rsid w:val="001A2F6A"/>
    <w:rsid w:val="001A3C22"/>
    <w:rsid w:val="001A3EDE"/>
    <w:rsid w:val="001A3F5E"/>
    <w:rsid w:val="001A44B6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D8F"/>
    <w:rsid w:val="001B6064"/>
    <w:rsid w:val="001B718E"/>
    <w:rsid w:val="001B7FBE"/>
    <w:rsid w:val="001C0A76"/>
    <w:rsid w:val="001C0B81"/>
    <w:rsid w:val="001C0BC7"/>
    <w:rsid w:val="001C0C70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355F"/>
    <w:rsid w:val="001D4479"/>
    <w:rsid w:val="001D458C"/>
    <w:rsid w:val="001D497F"/>
    <w:rsid w:val="001D5097"/>
    <w:rsid w:val="001D5F05"/>
    <w:rsid w:val="001E0982"/>
    <w:rsid w:val="001E0B87"/>
    <w:rsid w:val="001E0C73"/>
    <w:rsid w:val="001E1C83"/>
    <w:rsid w:val="001E2D68"/>
    <w:rsid w:val="001E3052"/>
    <w:rsid w:val="001E3282"/>
    <w:rsid w:val="001E4359"/>
    <w:rsid w:val="001E45E6"/>
    <w:rsid w:val="001E708A"/>
    <w:rsid w:val="001F09FD"/>
    <w:rsid w:val="001F0DC4"/>
    <w:rsid w:val="001F32DC"/>
    <w:rsid w:val="001F3522"/>
    <w:rsid w:val="001F3785"/>
    <w:rsid w:val="001F59F1"/>
    <w:rsid w:val="00201749"/>
    <w:rsid w:val="00202A92"/>
    <w:rsid w:val="002031CF"/>
    <w:rsid w:val="00204B57"/>
    <w:rsid w:val="00204D3A"/>
    <w:rsid w:val="00206741"/>
    <w:rsid w:val="00206761"/>
    <w:rsid w:val="0020690E"/>
    <w:rsid w:val="00207434"/>
    <w:rsid w:val="002076B4"/>
    <w:rsid w:val="002105AD"/>
    <w:rsid w:val="0021082E"/>
    <w:rsid w:val="00210AE7"/>
    <w:rsid w:val="002115FE"/>
    <w:rsid w:val="0021209A"/>
    <w:rsid w:val="002124D2"/>
    <w:rsid w:val="00214AC5"/>
    <w:rsid w:val="00215018"/>
    <w:rsid w:val="002154B0"/>
    <w:rsid w:val="00216E65"/>
    <w:rsid w:val="002204A0"/>
    <w:rsid w:val="00220E0D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77EC"/>
    <w:rsid w:val="002301E5"/>
    <w:rsid w:val="00230CBE"/>
    <w:rsid w:val="002315A2"/>
    <w:rsid w:val="0023241E"/>
    <w:rsid w:val="0023468C"/>
    <w:rsid w:val="00235684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1AD2"/>
    <w:rsid w:val="0025261D"/>
    <w:rsid w:val="00252D0F"/>
    <w:rsid w:val="00252D68"/>
    <w:rsid w:val="002536C6"/>
    <w:rsid w:val="002537F5"/>
    <w:rsid w:val="00254340"/>
    <w:rsid w:val="002548BD"/>
    <w:rsid w:val="00254AAC"/>
    <w:rsid w:val="002571BF"/>
    <w:rsid w:val="002572FA"/>
    <w:rsid w:val="00260E9E"/>
    <w:rsid w:val="002620B4"/>
    <w:rsid w:val="00262B4A"/>
    <w:rsid w:val="00262D02"/>
    <w:rsid w:val="002635D2"/>
    <w:rsid w:val="00263796"/>
    <w:rsid w:val="002642F8"/>
    <w:rsid w:val="002652CD"/>
    <w:rsid w:val="0026575F"/>
    <w:rsid w:val="00265909"/>
    <w:rsid w:val="00265E7F"/>
    <w:rsid w:val="00266F8F"/>
    <w:rsid w:val="0027087D"/>
    <w:rsid w:val="0027120B"/>
    <w:rsid w:val="00272394"/>
    <w:rsid w:val="002723FD"/>
    <w:rsid w:val="0027246B"/>
    <w:rsid w:val="0027485F"/>
    <w:rsid w:val="00274E30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F18"/>
    <w:rsid w:val="00291E0F"/>
    <w:rsid w:val="0029265E"/>
    <w:rsid w:val="0029295B"/>
    <w:rsid w:val="00292E4E"/>
    <w:rsid w:val="002940A5"/>
    <w:rsid w:val="00294ADF"/>
    <w:rsid w:val="00295146"/>
    <w:rsid w:val="00295277"/>
    <w:rsid w:val="002957C7"/>
    <w:rsid w:val="00295C70"/>
    <w:rsid w:val="002968C8"/>
    <w:rsid w:val="00296DCA"/>
    <w:rsid w:val="00297233"/>
    <w:rsid w:val="002973BC"/>
    <w:rsid w:val="002A0E8F"/>
    <w:rsid w:val="002A1668"/>
    <w:rsid w:val="002A1946"/>
    <w:rsid w:val="002A2BD9"/>
    <w:rsid w:val="002A31A2"/>
    <w:rsid w:val="002A33B4"/>
    <w:rsid w:val="002A3663"/>
    <w:rsid w:val="002A3857"/>
    <w:rsid w:val="002A3977"/>
    <w:rsid w:val="002A4257"/>
    <w:rsid w:val="002A46ED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5E2"/>
    <w:rsid w:val="002C2D21"/>
    <w:rsid w:val="002D0361"/>
    <w:rsid w:val="002D25EC"/>
    <w:rsid w:val="002D3C84"/>
    <w:rsid w:val="002D4FCC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70DA"/>
    <w:rsid w:val="002E76ED"/>
    <w:rsid w:val="002E7D9D"/>
    <w:rsid w:val="002F2A32"/>
    <w:rsid w:val="002F2FF5"/>
    <w:rsid w:val="002F3CA4"/>
    <w:rsid w:val="002F40D2"/>
    <w:rsid w:val="002F4707"/>
    <w:rsid w:val="002F4734"/>
    <w:rsid w:val="002F6BEC"/>
    <w:rsid w:val="003002B5"/>
    <w:rsid w:val="0030214F"/>
    <w:rsid w:val="0030247E"/>
    <w:rsid w:val="00303459"/>
    <w:rsid w:val="0030449A"/>
    <w:rsid w:val="00304AE4"/>
    <w:rsid w:val="003050CF"/>
    <w:rsid w:val="00312255"/>
    <w:rsid w:val="003122E1"/>
    <w:rsid w:val="00312AEB"/>
    <w:rsid w:val="00315016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2B7E"/>
    <w:rsid w:val="00323B56"/>
    <w:rsid w:val="0032478F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72E"/>
    <w:rsid w:val="00351F96"/>
    <w:rsid w:val="00352493"/>
    <w:rsid w:val="0035300F"/>
    <w:rsid w:val="003542EC"/>
    <w:rsid w:val="0035565B"/>
    <w:rsid w:val="00355A6B"/>
    <w:rsid w:val="003563B1"/>
    <w:rsid w:val="003568CD"/>
    <w:rsid w:val="003579CD"/>
    <w:rsid w:val="00362264"/>
    <w:rsid w:val="00362F77"/>
    <w:rsid w:val="0036463B"/>
    <w:rsid w:val="00365BA0"/>
    <w:rsid w:val="00366E59"/>
    <w:rsid w:val="00367983"/>
    <w:rsid w:val="00370011"/>
    <w:rsid w:val="003706DB"/>
    <w:rsid w:val="003716C2"/>
    <w:rsid w:val="00373074"/>
    <w:rsid w:val="0037377E"/>
    <w:rsid w:val="003749B1"/>
    <w:rsid w:val="00374EEE"/>
    <w:rsid w:val="00375187"/>
    <w:rsid w:val="00375A60"/>
    <w:rsid w:val="00377112"/>
    <w:rsid w:val="00377385"/>
    <w:rsid w:val="00377B04"/>
    <w:rsid w:val="00377C7A"/>
    <w:rsid w:val="0038002D"/>
    <w:rsid w:val="00380F61"/>
    <w:rsid w:val="00382CEF"/>
    <w:rsid w:val="003831A2"/>
    <w:rsid w:val="00383C65"/>
    <w:rsid w:val="00383EAB"/>
    <w:rsid w:val="00384465"/>
    <w:rsid w:val="003848AD"/>
    <w:rsid w:val="003853A6"/>
    <w:rsid w:val="00385DDD"/>
    <w:rsid w:val="00386426"/>
    <w:rsid w:val="00386553"/>
    <w:rsid w:val="00387664"/>
    <w:rsid w:val="003904DF"/>
    <w:rsid w:val="0039098D"/>
    <w:rsid w:val="0039117B"/>
    <w:rsid w:val="003924D6"/>
    <w:rsid w:val="003927B9"/>
    <w:rsid w:val="00392FCD"/>
    <w:rsid w:val="00395304"/>
    <w:rsid w:val="00395372"/>
    <w:rsid w:val="003956B1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385E"/>
    <w:rsid w:val="003A50BB"/>
    <w:rsid w:val="003A5C49"/>
    <w:rsid w:val="003A62E2"/>
    <w:rsid w:val="003A66D5"/>
    <w:rsid w:val="003A7470"/>
    <w:rsid w:val="003B0218"/>
    <w:rsid w:val="003B0EA5"/>
    <w:rsid w:val="003B18D8"/>
    <w:rsid w:val="003B2AC1"/>
    <w:rsid w:val="003B3997"/>
    <w:rsid w:val="003B48ED"/>
    <w:rsid w:val="003B4D4C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6CD8"/>
    <w:rsid w:val="003C7589"/>
    <w:rsid w:val="003C7C4D"/>
    <w:rsid w:val="003D0AF8"/>
    <w:rsid w:val="003D10F1"/>
    <w:rsid w:val="003D145F"/>
    <w:rsid w:val="003D1D78"/>
    <w:rsid w:val="003D1D88"/>
    <w:rsid w:val="003D4738"/>
    <w:rsid w:val="003D55EB"/>
    <w:rsid w:val="003D5987"/>
    <w:rsid w:val="003D61AB"/>
    <w:rsid w:val="003D6505"/>
    <w:rsid w:val="003D6A44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60"/>
    <w:rsid w:val="003E7222"/>
    <w:rsid w:val="003E7406"/>
    <w:rsid w:val="003E7DDE"/>
    <w:rsid w:val="003F276F"/>
    <w:rsid w:val="003F29F4"/>
    <w:rsid w:val="003F39D3"/>
    <w:rsid w:val="003F410E"/>
    <w:rsid w:val="003F4538"/>
    <w:rsid w:val="003F4CD8"/>
    <w:rsid w:val="003F6448"/>
    <w:rsid w:val="003F6CA8"/>
    <w:rsid w:val="003F7F79"/>
    <w:rsid w:val="004006E5"/>
    <w:rsid w:val="00401627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10445"/>
    <w:rsid w:val="00410DE3"/>
    <w:rsid w:val="00411C1E"/>
    <w:rsid w:val="00412002"/>
    <w:rsid w:val="0041289C"/>
    <w:rsid w:val="00414444"/>
    <w:rsid w:val="00414FC5"/>
    <w:rsid w:val="0041575D"/>
    <w:rsid w:val="00420E22"/>
    <w:rsid w:val="00420F64"/>
    <w:rsid w:val="00422480"/>
    <w:rsid w:val="00422671"/>
    <w:rsid w:val="00422767"/>
    <w:rsid w:val="004244E8"/>
    <w:rsid w:val="004245C5"/>
    <w:rsid w:val="0042466A"/>
    <w:rsid w:val="0042567F"/>
    <w:rsid w:val="004269F9"/>
    <w:rsid w:val="00427310"/>
    <w:rsid w:val="00427928"/>
    <w:rsid w:val="00430078"/>
    <w:rsid w:val="00430B73"/>
    <w:rsid w:val="00431E7A"/>
    <w:rsid w:val="0043268B"/>
    <w:rsid w:val="00432ABF"/>
    <w:rsid w:val="00432B8C"/>
    <w:rsid w:val="0043343A"/>
    <w:rsid w:val="004354D3"/>
    <w:rsid w:val="00437B07"/>
    <w:rsid w:val="00441154"/>
    <w:rsid w:val="004412C2"/>
    <w:rsid w:val="00444070"/>
    <w:rsid w:val="004440DA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0587"/>
    <w:rsid w:val="00462009"/>
    <w:rsid w:val="00462CE7"/>
    <w:rsid w:val="00464148"/>
    <w:rsid w:val="0046489E"/>
    <w:rsid w:val="00465676"/>
    <w:rsid w:val="00465D4F"/>
    <w:rsid w:val="00466918"/>
    <w:rsid w:val="0046707D"/>
    <w:rsid w:val="004705C4"/>
    <w:rsid w:val="00470FF3"/>
    <w:rsid w:val="00472F56"/>
    <w:rsid w:val="00475C10"/>
    <w:rsid w:val="00475C3B"/>
    <w:rsid w:val="004762D3"/>
    <w:rsid w:val="00477D63"/>
    <w:rsid w:val="00480348"/>
    <w:rsid w:val="00480354"/>
    <w:rsid w:val="0048123D"/>
    <w:rsid w:val="00481461"/>
    <w:rsid w:val="00481894"/>
    <w:rsid w:val="00482728"/>
    <w:rsid w:val="004827C9"/>
    <w:rsid w:val="00482949"/>
    <w:rsid w:val="00482D07"/>
    <w:rsid w:val="004831D3"/>
    <w:rsid w:val="00483A5D"/>
    <w:rsid w:val="00483F06"/>
    <w:rsid w:val="00485EB0"/>
    <w:rsid w:val="004879CF"/>
    <w:rsid w:val="00487AB5"/>
    <w:rsid w:val="00487AD8"/>
    <w:rsid w:val="00487E6D"/>
    <w:rsid w:val="00491848"/>
    <w:rsid w:val="00492AFB"/>
    <w:rsid w:val="00493E0F"/>
    <w:rsid w:val="00494434"/>
    <w:rsid w:val="00495D84"/>
    <w:rsid w:val="004A0249"/>
    <w:rsid w:val="004A1000"/>
    <w:rsid w:val="004A1DBC"/>
    <w:rsid w:val="004A2931"/>
    <w:rsid w:val="004A3814"/>
    <w:rsid w:val="004A3EEE"/>
    <w:rsid w:val="004A4362"/>
    <w:rsid w:val="004A4C23"/>
    <w:rsid w:val="004A5BC1"/>
    <w:rsid w:val="004A6727"/>
    <w:rsid w:val="004A6AEB"/>
    <w:rsid w:val="004A6DCD"/>
    <w:rsid w:val="004A6E38"/>
    <w:rsid w:val="004B02AE"/>
    <w:rsid w:val="004B0AC2"/>
    <w:rsid w:val="004B0BB8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F5D"/>
    <w:rsid w:val="004C185D"/>
    <w:rsid w:val="004C2B37"/>
    <w:rsid w:val="004C383E"/>
    <w:rsid w:val="004C3AEE"/>
    <w:rsid w:val="004C4877"/>
    <w:rsid w:val="004C4F75"/>
    <w:rsid w:val="004C5A14"/>
    <w:rsid w:val="004C6CA4"/>
    <w:rsid w:val="004D3748"/>
    <w:rsid w:val="004D4317"/>
    <w:rsid w:val="004D4338"/>
    <w:rsid w:val="004D4AC3"/>
    <w:rsid w:val="004D4EB7"/>
    <w:rsid w:val="004D5CA9"/>
    <w:rsid w:val="004D5FAF"/>
    <w:rsid w:val="004D76EF"/>
    <w:rsid w:val="004D7737"/>
    <w:rsid w:val="004D7A08"/>
    <w:rsid w:val="004E1B04"/>
    <w:rsid w:val="004E2F9B"/>
    <w:rsid w:val="004E367C"/>
    <w:rsid w:val="004E5266"/>
    <w:rsid w:val="004E5A56"/>
    <w:rsid w:val="004E62C6"/>
    <w:rsid w:val="004E756C"/>
    <w:rsid w:val="004E7F07"/>
    <w:rsid w:val="004F08BA"/>
    <w:rsid w:val="004F14AB"/>
    <w:rsid w:val="004F446E"/>
    <w:rsid w:val="004F5601"/>
    <w:rsid w:val="004F6AFC"/>
    <w:rsid w:val="004F7911"/>
    <w:rsid w:val="00500D1C"/>
    <w:rsid w:val="00502A04"/>
    <w:rsid w:val="005038D1"/>
    <w:rsid w:val="00504743"/>
    <w:rsid w:val="005066E9"/>
    <w:rsid w:val="00506BD3"/>
    <w:rsid w:val="0050719B"/>
    <w:rsid w:val="00510230"/>
    <w:rsid w:val="00511276"/>
    <w:rsid w:val="0051147D"/>
    <w:rsid w:val="00511B74"/>
    <w:rsid w:val="00511C7C"/>
    <w:rsid w:val="0051308B"/>
    <w:rsid w:val="00513F44"/>
    <w:rsid w:val="005144B1"/>
    <w:rsid w:val="00514744"/>
    <w:rsid w:val="0051603C"/>
    <w:rsid w:val="00516BE6"/>
    <w:rsid w:val="00516E9E"/>
    <w:rsid w:val="00517FFB"/>
    <w:rsid w:val="0052063E"/>
    <w:rsid w:val="00520653"/>
    <w:rsid w:val="00521467"/>
    <w:rsid w:val="00521478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79B9"/>
    <w:rsid w:val="00527A8D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4ABC"/>
    <w:rsid w:val="0053508A"/>
    <w:rsid w:val="005352BC"/>
    <w:rsid w:val="0053582A"/>
    <w:rsid w:val="00536C59"/>
    <w:rsid w:val="0053754C"/>
    <w:rsid w:val="0053761F"/>
    <w:rsid w:val="005422CC"/>
    <w:rsid w:val="005422D9"/>
    <w:rsid w:val="00542908"/>
    <w:rsid w:val="005430FD"/>
    <w:rsid w:val="005449A2"/>
    <w:rsid w:val="00546089"/>
    <w:rsid w:val="005468AE"/>
    <w:rsid w:val="00546972"/>
    <w:rsid w:val="005470D2"/>
    <w:rsid w:val="00547937"/>
    <w:rsid w:val="00547AE1"/>
    <w:rsid w:val="005500C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44AF"/>
    <w:rsid w:val="0056490F"/>
    <w:rsid w:val="005653E2"/>
    <w:rsid w:val="00565BBC"/>
    <w:rsid w:val="005666D3"/>
    <w:rsid w:val="00567061"/>
    <w:rsid w:val="00570260"/>
    <w:rsid w:val="00570C05"/>
    <w:rsid w:val="005715F5"/>
    <w:rsid w:val="0057178C"/>
    <w:rsid w:val="00580FB5"/>
    <w:rsid w:val="0058126B"/>
    <w:rsid w:val="00581904"/>
    <w:rsid w:val="00582388"/>
    <w:rsid w:val="00582789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E07"/>
    <w:rsid w:val="005A35D7"/>
    <w:rsid w:val="005A3787"/>
    <w:rsid w:val="005A40B6"/>
    <w:rsid w:val="005A5688"/>
    <w:rsid w:val="005A6037"/>
    <w:rsid w:val="005A74CF"/>
    <w:rsid w:val="005A74D8"/>
    <w:rsid w:val="005B0A25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2000"/>
    <w:rsid w:val="005C3457"/>
    <w:rsid w:val="005C360F"/>
    <w:rsid w:val="005C387E"/>
    <w:rsid w:val="005C3BF1"/>
    <w:rsid w:val="005C3FB3"/>
    <w:rsid w:val="005C5896"/>
    <w:rsid w:val="005C665D"/>
    <w:rsid w:val="005C7023"/>
    <w:rsid w:val="005C7344"/>
    <w:rsid w:val="005C734A"/>
    <w:rsid w:val="005C7617"/>
    <w:rsid w:val="005C7685"/>
    <w:rsid w:val="005D05C0"/>
    <w:rsid w:val="005D1587"/>
    <w:rsid w:val="005D181A"/>
    <w:rsid w:val="005D1AD2"/>
    <w:rsid w:val="005D25EE"/>
    <w:rsid w:val="005D30DB"/>
    <w:rsid w:val="005D35E5"/>
    <w:rsid w:val="005D4815"/>
    <w:rsid w:val="005D4BB7"/>
    <w:rsid w:val="005D4BC3"/>
    <w:rsid w:val="005D5506"/>
    <w:rsid w:val="005D6007"/>
    <w:rsid w:val="005D6A86"/>
    <w:rsid w:val="005D6EBE"/>
    <w:rsid w:val="005E2469"/>
    <w:rsid w:val="005E4BDB"/>
    <w:rsid w:val="005E529B"/>
    <w:rsid w:val="005E63C6"/>
    <w:rsid w:val="005E66C2"/>
    <w:rsid w:val="005E7154"/>
    <w:rsid w:val="005E71B3"/>
    <w:rsid w:val="005E7A2C"/>
    <w:rsid w:val="005F034D"/>
    <w:rsid w:val="005F0F19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5A3"/>
    <w:rsid w:val="0060251B"/>
    <w:rsid w:val="00602CDB"/>
    <w:rsid w:val="00603F90"/>
    <w:rsid w:val="00605068"/>
    <w:rsid w:val="00606071"/>
    <w:rsid w:val="00611B74"/>
    <w:rsid w:val="00611C92"/>
    <w:rsid w:val="00611D00"/>
    <w:rsid w:val="006120B2"/>
    <w:rsid w:val="006150AA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F4A"/>
    <w:rsid w:val="006232A4"/>
    <w:rsid w:val="006251F8"/>
    <w:rsid w:val="0062623C"/>
    <w:rsid w:val="00626FEA"/>
    <w:rsid w:val="00630518"/>
    <w:rsid w:val="00631E92"/>
    <w:rsid w:val="00632EF0"/>
    <w:rsid w:val="00634190"/>
    <w:rsid w:val="00634451"/>
    <w:rsid w:val="00634B33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C95"/>
    <w:rsid w:val="006641F2"/>
    <w:rsid w:val="0066421C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526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1C3B"/>
    <w:rsid w:val="00692256"/>
    <w:rsid w:val="0069240C"/>
    <w:rsid w:val="00694405"/>
    <w:rsid w:val="00694479"/>
    <w:rsid w:val="00694577"/>
    <w:rsid w:val="00694F86"/>
    <w:rsid w:val="00695EE6"/>
    <w:rsid w:val="006960E7"/>
    <w:rsid w:val="00696430"/>
    <w:rsid w:val="00697182"/>
    <w:rsid w:val="006A098B"/>
    <w:rsid w:val="006A11D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34A"/>
    <w:rsid w:val="006B59A4"/>
    <w:rsid w:val="006B606E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7E"/>
    <w:rsid w:val="006C3CBC"/>
    <w:rsid w:val="006C40DE"/>
    <w:rsid w:val="006C5941"/>
    <w:rsid w:val="006C5A8E"/>
    <w:rsid w:val="006C6FE9"/>
    <w:rsid w:val="006C7018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4AB6"/>
    <w:rsid w:val="006E5150"/>
    <w:rsid w:val="006E52EC"/>
    <w:rsid w:val="006E5C4E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50A4"/>
    <w:rsid w:val="006F5696"/>
    <w:rsid w:val="006F658C"/>
    <w:rsid w:val="006F728B"/>
    <w:rsid w:val="006F7B7B"/>
    <w:rsid w:val="007003C5"/>
    <w:rsid w:val="00700680"/>
    <w:rsid w:val="00700B3C"/>
    <w:rsid w:val="00700EBA"/>
    <w:rsid w:val="00702447"/>
    <w:rsid w:val="00702956"/>
    <w:rsid w:val="00702B9C"/>
    <w:rsid w:val="00704B2F"/>
    <w:rsid w:val="00705E3B"/>
    <w:rsid w:val="00705EFF"/>
    <w:rsid w:val="0070640E"/>
    <w:rsid w:val="00706F3A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20195"/>
    <w:rsid w:val="00720773"/>
    <w:rsid w:val="0072149B"/>
    <w:rsid w:val="00721E19"/>
    <w:rsid w:val="00722CB0"/>
    <w:rsid w:val="00722FE7"/>
    <w:rsid w:val="00723858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300BA"/>
    <w:rsid w:val="0073042A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ED5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1DC9"/>
    <w:rsid w:val="00752707"/>
    <w:rsid w:val="00752847"/>
    <w:rsid w:val="00752906"/>
    <w:rsid w:val="00754890"/>
    <w:rsid w:val="00755135"/>
    <w:rsid w:val="00761A9C"/>
    <w:rsid w:val="00762302"/>
    <w:rsid w:val="007623CD"/>
    <w:rsid w:val="00762E07"/>
    <w:rsid w:val="0076370C"/>
    <w:rsid w:val="00764548"/>
    <w:rsid w:val="00764663"/>
    <w:rsid w:val="0076469B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222"/>
    <w:rsid w:val="00770D69"/>
    <w:rsid w:val="00770EFA"/>
    <w:rsid w:val="00771A58"/>
    <w:rsid w:val="007726A6"/>
    <w:rsid w:val="00772C4F"/>
    <w:rsid w:val="00772FBC"/>
    <w:rsid w:val="00773387"/>
    <w:rsid w:val="007737E5"/>
    <w:rsid w:val="0077411A"/>
    <w:rsid w:val="00774A3C"/>
    <w:rsid w:val="00774A45"/>
    <w:rsid w:val="00775702"/>
    <w:rsid w:val="00775F3F"/>
    <w:rsid w:val="0077747C"/>
    <w:rsid w:val="0078088C"/>
    <w:rsid w:val="00782371"/>
    <w:rsid w:val="00782457"/>
    <w:rsid w:val="007834D0"/>
    <w:rsid w:val="00784206"/>
    <w:rsid w:val="00784F69"/>
    <w:rsid w:val="007873F8"/>
    <w:rsid w:val="00787CD9"/>
    <w:rsid w:val="00787F05"/>
    <w:rsid w:val="0079047C"/>
    <w:rsid w:val="007908DC"/>
    <w:rsid w:val="00790E2E"/>
    <w:rsid w:val="007912AD"/>
    <w:rsid w:val="00791325"/>
    <w:rsid w:val="00791577"/>
    <w:rsid w:val="00791F18"/>
    <w:rsid w:val="007925D2"/>
    <w:rsid w:val="007925DF"/>
    <w:rsid w:val="007927AA"/>
    <w:rsid w:val="00792A29"/>
    <w:rsid w:val="00793AEF"/>
    <w:rsid w:val="00794738"/>
    <w:rsid w:val="0079510A"/>
    <w:rsid w:val="007961F6"/>
    <w:rsid w:val="007975DC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A91"/>
    <w:rsid w:val="007A7E1E"/>
    <w:rsid w:val="007B02EB"/>
    <w:rsid w:val="007B036B"/>
    <w:rsid w:val="007B18A5"/>
    <w:rsid w:val="007B2600"/>
    <w:rsid w:val="007B282D"/>
    <w:rsid w:val="007B2B4D"/>
    <w:rsid w:val="007B4A8B"/>
    <w:rsid w:val="007B523C"/>
    <w:rsid w:val="007B7496"/>
    <w:rsid w:val="007C067F"/>
    <w:rsid w:val="007C0E9C"/>
    <w:rsid w:val="007C15DC"/>
    <w:rsid w:val="007C1A2B"/>
    <w:rsid w:val="007C1A58"/>
    <w:rsid w:val="007C23CD"/>
    <w:rsid w:val="007C2BF5"/>
    <w:rsid w:val="007C2EC4"/>
    <w:rsid w:val="007C3423"/>
    <w:rsid w:val="007C3475"/>
    <w:rsid w:val="007C5C0D"/>
    <w:rsid w:val="007C6176"/>
    <w:rsid w:val="007C7A99"/>
    <w:rsid w:val="007C7DB7"/>
    <w:rsid w:val="007C7E86"/>
    <w:rsid w:val="007D060D"/>
    <w:rsid w:val="007D0771"/>
    <w:rsid w:val="007D1098"/>
    <w:rsid w:val="007D1909"/>
    <w:rsid w:val="007D23F1"/>
    <w:rsid w:val="007D240F"/>
    <w:rsid w:val="007D2CF7"/>
    <w:rsid w:val="007D3115"/>
    <w:rsid w:val="007D4160"/>
    <w:rsid w:val="007D4A42"/>
    <w:rsid w:val="007D5D28"/>
    <w:rsid w:val="007D7F83"/>
    <w:rsid w:val="007E19B0"/>
    <w:rsid w:val="007E1C30"/>
    <w:rsid w:val="007E2CFA"/>
    <w:rsid w:val="007E353C"/>
    <w:rsid w:val="007E379F"/>
    <w:rsid w:val="007E44A7"/>
    <w:rsid w:val="007E45CD"/>
    <w:rsid w:val="007E573D"/>
    <w:rsid w:val="007E5DA7"/>
    <w:rsid w:val="007E5E82"/>
    <w:rsid w:val="007E64ED"/>
    <w:rsid w:val="007E718F"/>
    <w:rsid w:val="007F28F1"/>
    <w:rsid w:val="007F467D"/>
    <w:rsid w:val="007F62A3"/>
    <w:rsid w:val="007F64C2"/>
    <w:rsid w:val="007F66F1"/>
    <w:rsid w:val="007F7DE5"/>
    <w:rsid w:val="007F7E97"/>
    <w:rsid w:val="008003DC"/>
    <w:rsid w:val="00800A9E"/>
    <w:rsid w:val="00800D45"/>
    <w:rsid w:val="00802E9B"/>
    <w:rsid w:val="00803647"/>
    <w:rsid w:val="0080415D"/>
    <w:rsid w:val="00804DF7"/>
    <w:rsid w:val="00805304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60C0"/>
    <w:rsid w:val="008161DF"/>
    <w:rsid w:val="0081722F"/>
    <w:rsid w:val="0082267B"/>
    <w:rsid w:val="00822F1D"/>
    <w:rsid w:val="008244E1"/>
    <w:rsid w:val="008248E6"/>
    <w:rsid w:val="008251FE"/>
    <w:rsid w:val="008252A4"/>
    <w:rsid w:val="00825B85"/>
    <w:rsid w:val="00825E0C"/>
    <w:rsid w:val="008320CD"/>
    <w:rsid w:val="00833060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201B"/>
    <w:rsid w:val="0085232D"/>
    <w:rsid w:val="008532EA"/>
    <w:rsid w:val="00853A5B"/>
    <w:rsid w:val="008552E3"/>
    <w:rsid w:val="008558A4"/>
    <w:rsid w:val="00856BF2"/>
    <w:rsid w:val="008574D3"/>
    <w:rsid w:val="00857EA0"/>
    <w:rsid w:val="00860013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2C5D"/>
    <w:rsid w:val="0087314B"/>
    <w:rsid w:val="008731F6"/>
    <w:rsid w:val="0087338D"/>
    <w:rsid w:val="008736FC"/>
    <w:rsid w:val="00874174"/>
    <w:rsid w:val="00874196"/>
    <w:rsid w:val="008747E1"/>
    <w:rsid w:val="008749D8"/>
    <w:rsid w:val="00877400"/>
    <w:rsid w:val="00877E65"/>
    <w:rsid w:val="00882008"/>
    <w:rsid w:val="008821A4"/>
    <w:rsid w:val="00883B3C"/>
    <w:rsid w:val="00885A06"/>
    <w:rsid w:val="00886E95"/>
    <w:rsid w:val="00887565"/>
    <w:rsid w:val="0089236B"/>
    <w:rsid w:val="0089378A"/>
    <w:rsid w:val="00893A52"/>
    <w:rsid w:val="00893B70"/>
    <w:rsid w:val="00893C80"/>
    <w:rsid w:val="00893EE4"/>
    <w:rsid w:val="0089467A"/>
    <w:rsid w:val="00895395"/>
    <w:rsid w:val="00895BBA"/>
    <w:rsid w:val="0089683D"/>
    <w:rsid w:val="008A0C03"/>
    <w:rsid w:val="008A1894"/>
    <w:rsid w:val="008A2342"/>
    <w:rsid w:val="008A34BA"/>
    <w:rsid w:val="008A38F1"/>
    <w:rsid w:val="008A40E3"/>
    <w:rsid w:val="008A440C"/>
    <w:rsid w:val="008A46CE"/>
    <w:rsid w:val="008A61A5"/>
    <w:rsid w:val="008B02F4"/>
    <w:rsid w:val="008B03BC"/>
    <w:rsid w:val="008B0421"/>
    <w:rsid w:val="008B0959"/>
    <w:rsid w:val="008B1BD8"/>
    <w:rsid w:val="008B1C7C"/>
    <w:rsid w:val="008B26F0"/>
    <w:rsid w:val="008B414D"/>
    <w:rsid w:val="008B4CE8"/>
    <w:rsid w:val="008B728E"/>
    <w:rsid w:val="008B7528"/>
    <w:rsid w:val="008C14B9"/>
    <w:rsid w:val="008C2EBA"/>
    <w:rsid w:val="008C2EF8"/>
    <w:rsid w:val="008C4757"/>
    <w:rsid w:val="008D0A8C"/>
    <w:rsid w:val="008D0B5F"/>
    <w:rsid w:val="008D129F"/>
    <w:rsid w:val="008D1360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63A5"/>
    <w:rsid w:val="008E664C"/>
    <w:rsid w:val="008E683E"/>
    <w:rsid w:val="008E6893"/>
    <w:rsid w:val="008E7178"/>
    <w:rsid w:val="008F109A"/>
    <w:rsid w:val="008F1333"/>
    <w:rsid w:val="008F16F9"/>
    <w:rsid w:val="008F25DD"/>
    <w:rsid w:val="008F3741"/>
    <w:rsid w:val="008F3919"/>
    <w:rsid w:val="008F3D3C"/>
    <w:rsid w:val="008F4C6A"/>
    <w:rsid w:val="008F4E3D"/>
    <w:rsid w:val="0090072A"/>
    <w:rsid w:val="009010F1"/>
    <w:rsid w:val="00902079"/>
    <w:rsid w:val="009029D1"/>
    <w:rsid w:val="009033B0"/>
    <w:rsid w:val="009042FE"/>
    <w:rsid w:val="0090557D"/>
    <w:rsid w:val="00905C1C"/>
    <w:rsid w:val="009064FB"/>
    <w:rsid w:val="00906A2B"/>
    <w:rsid w:val="00907812"/>
    <w:rsid w:val="00910F7F"/>
    <w:rsid w:val="009110BF"/>
    <w:rsid w:val="00911376"/>
    <w:rsid w:val="009115F4"/>
    <w:rsid w:val="00911C09"/>
    <w:rsid w:val="009124A5"/>
    <w:rsid w:val="009126FA"/>
    <w:rsid w:val="00913184"/>
    <w:rsid w:val="00913338"/>
    <w:rsid w:val="00913D23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C22"/>
    <w:rsid w:val="00922CC8"/>
    <w:rsid w:val="009252E1"/>
    <w:rsid w:val="00926FB9"/>
    <w:rsid w:val="009274C0"/>
    <w:rsid w:val="009274CD"/>
    <w:rsid w:val="00930484"/>
    <w:rsid w:val="00930E20"/>
    <w:rsid w:val="00932444"/>
    <w:rsid w:val="009325E3"/>
    <w:rsid w:val="00932F2A"/>
    <w:rsid w:val="00934274"/>
    <w:rsid w:val="00935E59"/>
    <w:rsid w:val="0093677E"/>
    <w:rsid w:val="009369E4"/>
    <w:rsid w:val="00936EDC"/>
    <w:rsid w:val="00936F8C"/>
    <w:rsid w:val="00937532"/>
    <w:rsid w:val="009379C3"/>
    <w:rsid w:val="00940CCD"/>
    <w:rsid w:val="00940DD0"/>
    <w:rsid w:val="00941028"/>
    <w:rsid w:val="009411F3"/>
    <w:rsid w:val="00941814"/>
    <w:rsid w:val="00943EFD"/>
    <w:rsid w:val="00943FAE"/>
    <w:rsid w:val="00944A1A"/>
    <w:rsid w:val="00951DB4"/>
    <w:rsid w:val="009525DD"/>
    <w:rsid w:val="0095263E"/>
    <w:rsid w:val="0095372A"/>
    <w:rsid w:val="00955620"/>
    <w:rsid w:val="0095780A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619C"/>
    <w:rsid w:val="00966353"/>
    <w:rsid w:val="00966A72"/>
    <w:rsid w:val="00967BBE"/>
    <w:rsid w:val="0097017F"/>
    <w:rsid w:val="00970220"/>
    <w:rsid w:val="00972978"/>
    <w:rsid w:val="00973173"/>
    <w:rsid w:val="0097336D"/>
    <w:rsid w:val="0098063F"/>
    <w:rsid w:val="00980819"/>
    <w:rsid w:val="00981A09"/>
    <w:rsid w:val="00981D02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6788"/>
    <w:rsid w:val="009972E6"/>
    <w:rsid w:val="009A0518"/>
    <w:rsid w:val="009A21D0"/>
    <w:rsid w:val="009A3DC9"/>
    <w:rsid w:val="009A4473"/>
    <w:rsid w:val="009A471D"/>
    <w:rsid w:val="009A4C44"/>
    <w:rsid w:val="009A6F10"/>
    <w:rsid w:val="009B0254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6FAF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55C2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623"/>
    <w:rsid w:val="009E487B"/>
    <w:rsid w:val="009F1FB2"/>
    <w:rsid w:val="009F26CA"/>
    <w:rsid w:val="009F28C9"/>
    <w:rsid w:val="009F4A55"/>
    <w:rsid w:val="009F4D29"/>
    <w:rsid w:val="009F4D41"/>
    <w:rsid w:val="009F4E2F"/>
    <w:rsid w:val="009F5EAB"/>
    <w:rsid w:val="009F7003"/>
    <w:rsid w:val="00A0020B"/>
    <w:rsid w:val="00A005DC"/>
    <w:rsid w:val="00A009BB"/>
    <w:rsid w:val="00A00C0D"/>
    <w:rsid w:val="00A0182D"/>
    <w:rsid w:val="00A01D28"/>
    <w:rsid w:val="00A02458"/>
    <w:rsid w:val="00A02EBA"/>
    <w:rsid w:val="00A0371D"/>
    <w:rsid w:val="00A03873"/>
    <w:rsid w:val="00A03A33"/>
    <w:rsid w:val="00A046E6"/>
    <w:rsid w:val="00A04924"/>
    <w:rsid w:val="00A06A5A"/>
    <w:rsid w:val="00A07039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2FB1"/>
    <w:rsid w:val="00A2377E"/>
    <w:rsid w:val="00A25D03"/>
    <w:rsid w:val="00A26A01"/>
    <w:rsid w:val="00A26F62"/>
    <w:rsid w:val="00A27ADA"/>
    <w:rsid w:val="00A3078C"/>
    <w:rsid w:val="00A3212F"/>
    <w:rsid w:val="00A33D52"/>
    <w:rsid w:val="00A3434B"/>
    <w:rsid w:val="00A3495E"/>
    <w:rsid w:val="00A34CCC"/>
    <w:rsid w:val="00A361D0"/>
    <w:rsid w:val="00A433B5"/>
    <w:rsid w:val="00A46FDB"/>
    <w:rsid w:val="00A46FED"/>
    <w:rsid w:val="00A51499"/>
    <w:rsid w:val="00A52FEB"/>
    <w:rsid w:val="00A53D00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7AF"/>
    <w:rsid w:val="00A62013"/>
    <w:rsid w:val="00A62554"/>
    <w:rsid w:val="00A645E4"/>
    <w:rsid w:val="00A64BDC"/>
    <w:rsid w:val="00A662E2"/>
    <w:rsid w:val="00A66361"/>
    <w:rsid w:val="00A6695B"/>
    <w:rsid w:val="00A669FD"/>
    <w:rsid w:val="00A66E09"/>
    <w:rsid w:val="00A67A5C"/>
    <w:rsid w:val="00A706A9"/>
    <w:rsid w:val="00A70A33"/>
    <w:rsid w:val="00A715A7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721A"/>
    <w:rsid w:val="00A972FD"/>
    <w:rsid w:val="00A9734D"/>
    <w:rsid w:val="00A9788A"/>
    <w:rsid w:val="00AA0E37"/>
    <w:rsid w:val="00AA1A37"/>
    <w:rsid w:val="00AA381D"/>
    <w:rsid w:val="00AA429C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C046F"/>
    <w:rsid w:val="00AC0681"/>
    <w:rsid w:val="00AC0E48"/>
    <w:rsid w:val="00AC0FD2"/>
    <w:rsid w:val="00AC1BB8"/>
    <w:rsid w:val="00AC1CF6"/>
    <w:rsid w:val="00AC23C9"/>
    <w:rsid w:val="00AC3EAC"/>
    <w:rsid w:val="00AC4968"/>
    <w:rsid w:val="00AC6142"/>
    <w:rsid w:val="00AC6691"/>
    <w:rsid w:val="00AC685F"/>
    <w:rsid w:val="00AD17DD"/>
    <w:rsid w:val="00AD2C73"/>
    <w:rsid w:val="00AD547E"/>
    <w:rsid w:val="00AD7202"/>
    <w:rsid w:val="00AE0A1F"/>
    <w:rsid w:val="00AE0F00"/>
    <w:rsid w:val="00AE11AF"/>
    <w:rsid w:val="00AE435F"/>
    <w:rsid w:val="00AE4746"/>
    <w:rsid w:val="00AE4BE0"/>
    <w:rsid w:val="00AE5261"/>
    <w:rsid w:val="00AE5D88"/>
    <w:rsid w:val="00AE64D9"/>
    <w:rsid w:val="00AE6AD0"/>
    <w:rsid w:val="00AE6E28"/>
    <w:rsid w:val="00AE717F"/>
    <w:rsid w:val="00AF19DF"/>
    <w:rsid w:val="00AF1DE0"/>
    <w:rsid w:val="00AF1F85"/>
    <w:rsid w:val="00AF332A"/>
    <w:rsid w:val="00AF4A4A"/>
    <w:rsid w:val="00AF5385"/>
    <w:rsid w:val="00AF5693"/>
    <w:rsid w:val="00AF5817"/>
    <w:rsid w:val="00AF5B1E"/>
    <w:rsid w:val="00AF5C09"/>
    <w:rsid w:val="00AF6072"/>
    <w:rsid w:val="00AF6530"/>
    <w:rsid w:val="00AF6628"/>
    <w:rsid w:val="00B00445"/>
    <w:rsid w:val="00B00B70"/>
    <w:rsid w:val="00B00D8A"/>
    <w:rsid w:val="00B0158E"/>
    <w:rsid w:val="00B04893"/>
    <w:rsid w:val="00B07701"/>
    <w:rsid w:val="00B100BB"/>
    <w:rsid w:val="00B11DBF"/>
    <w:rsid w:val="00B120BA"/>
    <w:rsid w:val="00B141E9"/>
    <w:rsid w:val="00B14440"/>
    <w:rsid w:val="00B14F10"/>
    <w:rsid w:val="00B1512E"/>
    <w:rsid w:val="00B1545F"/>
    <w:rsid w:val="00B1605F"/>
    <w:rsid w:val="00B16ABD"/>
    <w:rsid w:val="00B17837"/>
    <w:rsid w:val="00B200CB"/>
    <w:rsid w:val="00B2212A"/>
    <w:rsid w:val="00B2214E"/>
    <w:rsid w:val="00B22C44"/>
    <w:rsid w:val="00B22D98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4AEC"/>
    <w:rsid w:val="00B34E75"/>
    <w:rsid w:val="00B35230"/>
    <w:rsid w:val="00B357A1"/>
    <w:rsid w:val="00B35901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431F"/>
    <w:rsid w:val="00B45247"/>
    <w:rsid w:val="00B4575E"/>
    <w:rsid w:val="00B46B32"/>
    <w:rsid w:val="00B46C22"/>
    <w:rsid w:val="00B4745D"/>
    <w:rsid w:val="00B478BC"/>
    <w:rsid w:val="00B506F7"/>
    <w:rsid w:val="00B50AB5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A19"/>
    <w:rsid w:val="00B710D3"/>
    <w:rsid w:val="00B71948"/>
    <w:rsid w:val="00B71F1E"/>
    <w:rsid w:val="00B72F9E"/>
    <w:rsid w:val="00B750D9"/>
    <w:rsid w:val="00B76D92"/>
    <w:rsid w:val="00B776CE"/>
    <w:rsid w:val="00B77783"/>
    <w:rsid w:val="00B77F1E"/>
    <w:rsid w:val="00B82044"/>
    <w:rsid w:val="00B8243D"/>
    <w:rsid w:val="00B83E8E"/>
    <w:rsid w:val="00B85FDB"/>
    <w:rsid w:val="00B87611"/>
    <w:rsid w:val="00B90FBB"/>
    <w:rsid w:val="00B91122"/>
    <w:rsid w:val="00B91B52"/>
    <w:rsid w:val="00B9270C"/>
    <w:rsid w:val="00B92A74"/>
    <w:rsid w:val="00B93664"/>
    <w:rsid w:val="00B93E7F"/>
    <w:rsid w:val="00B956ED"/>
    <w:rsid w:val="00B958E7"/>
    <w:rsid w:val="00B9657C"/>
    <w:rsid w:val="00B96CE4"/>
    <w:rsid w:val="00B96F22"/>
    <w:rsid w:val="00B97CED"/>
    <w:rsid w:val="00BA0EF0"/>
    <w:rsid w:val="00BA285A"/>
    <w:rsid w:val="00BA4071"/>
    <w:rsid w:val="00BA40FC"/>
    <w:rsid w:val="00BA48D5"/>
    <w:rsid w:val="00BA571D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60CD"/>
    <w:rsid w:val="00BB6679"/>
    <w:rsid w:val="00BB69BF"/>
    <w:rsid w:val="00BB6B97"/>
    <w:rsid w:val="00BB77E2"/>
    <w:rsid w:val="00BC0425"/>
    <w:rsid w:val="00BC1011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737"/>
    <w:rsid w:val="00BF2FA0"/>
    <w:rsid w:val="00BF43D3"/>
    <w:rsid w:val="00BF4FC2"/>
    <w:rsid w:val="00BF52F6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61A2"/>
    <w:rsid w:val="00C1692A"/>
    <w:rsid w:val="00C16AEC"/>
    <w:rsid w:val="00C17F81"/>
    <w:rsid w:val="00C21B3C"/>
    <w:rsid w:val="00C24E33"/>
    <w:rsid w:val="00C25284"/>
    <w:rsid w:val="00C258F4"/>
    <w:rsid w:val="00C25E35"/>
    <w:rsid w:val="00C268CE"/>
    <w:rsid w:val="00C305E6"/>
    <w:rsid w:val="00C30BF3"/>
    <w:rsid w:val="00C31930"/>
    <w:rsid w:val="00C32613"/>
    <w:rsid w:val="00C34048"/>
    <w:rsid w:val="00C3428D"/>
    <w:rsid w:val="00C3451D"/>
    <w:rsid w:val="00C35040"/>
    <w:rsid w:val="00C36A99"/>
    <w:rsid w:val="00C37452"/>
    <w:rsid w:val="00C40211"/>
    <w:rsid w:val="00C4104E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0F20"/>
    <w:rsid w:val="00C51627"/>
    <w:rsid w:val="00C516F0"/>
    <w:rsid w:val="00C54E34"/>
    <w:rsid w:val="00C55DAC"/>
    <w:rsid w:val="00C56153"/>
    <w:rsid w:val="00C56AF6"/>
    <w:rsid w:val="00C57314"/>
    <w:rsid w:val="00C57FB4"/>
    <w:rsid w:val="00C61763"/>
    <w:rsid w:val="00C6199C"/>
    <w:rsid w:val="00C62095"/>
    <w:rsid w:val="00C635CB"/>
    <w:rsid w:val="00C64894"/>
    <w:rsid w:val="00C64B1A"/>
    <w:rsid w:val="00C64B80"/>
    <w:rsid w:val="00C64D06"/>
    <w:rsid w:val="00C655F5"/>
    <w:rsid w:val="00C6596C"/>
    <w:rsid w:val="00C6626D"/>
    <w:rsid w:val="00C6656D"/>
    <w:rsid w:val="00C67BFC"/>
    <w:rsid w:val="00C67DD2"/>
    <w:rsid w:val="00C71384"/>
    <w:rsid w:val="00C71C6A"/>
    <w:rsid w:val="00C72361"/>
    <w:rsid w:val="00C730DF"/>
    <w:rsid w:val="00C731F2"/>
    <w:rsid w:val="00C7362A"/>
    <w:rsid w:val="00C743A9"/>
    <w:rsid w:val="00C76073"/>
    <w:rsid w:val="00C76424"/>
    <w:rsid w:val="00C76AB3"/>
    <w:rsid w:val="00C76DE6"/>
    <w:rsid w:val="00C80C56"/>
    <w:rsid w:val="00C812C4"/>
    <w:rsid w:val="00C815E1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90586"/>
    <w:rsid w:val="00C90E7A"/>
    <w:rsid w:val="00C914B4"/>
    <w:rsid w:val="00C91DE4"/>
    <w:rsid w:val="00C923D5"/>
    <w:rsid w:val="00C93468"/>
    <w:rsid w:val="00C9389A"/>
    <w:rsid w:val="00C93F46"/>
    <w:rsid w:val="00C97699"/>
    <w:rsid w:val="00CA0061"/>
    <w:rsid w:val="00CA2202"/>
    <w:rsid w:val="00CA2244"/>
    <w:rsid w:val="00CA384B"/>
    <w:rsid w:val="00CA3FC4"/>
    <w:rsid w:val="00CA519A"/>
    <w:rsid w:val="00CA5C66"/>
    <w:rsid w:val="00CA5E7E"/>
    <w:rsid w:val="00CA6797"/>
    <w:rsid w:val="00CA685E"/>
    <w:rsid w:val="00CA6E74"/>
    <w:rsid w:val="00CA79D8"/>
    <w:rsid w:val="00CB22E1"/>
    <w:rsid w:val="00CB3017"/>
    <w:rsid w:val="00CB3085"/>
    <w:rsid w:val="00CB3608"/>
    <w:rsid w:val="00CB4B33"/>
    <w:rsid w:val="00CB5FF9"/>
    <w:rsid w:val="00CB69C4"/>
    <w:rsid w:val="00CB75E1"/>
    <w:rsid w:val="00CB7DF1"/>
    <w:rsid w:val="00CC0120"/>
    <w:rsid w:val="00CC0A2B"/>
    <w:rsid w:val="00CC191A"/>
    <w:rsid w:val="00CC1F02"/>
    <w:rsid w:val="00CC2026"/>
    <w:rsid w:val="00CC2395"/>
    <w:rsid w:val="00CC291C"/>
    <w:rsid w:val="00CC4D75"/>
    <w:rsid w:val="00CC5732"/>
    <w:rsid w:val="00CC5C92"/>
    <w:rsid w:val="00CC709F"/>
    <w:rsid w:val="00CC7B5A"/>
    <w:rsid w:val="00CC7C0B"/>
    <w:rsid w:val="00CC7C7A"/>
    <w:rsid w:val="00CC7F63"/>
    <w:rsid w:val="00CD0CFC"/>
    <w:rsid w:val="00CD112A"/>
    <w:rsid w:val="00CD1168"/>
    <w:rsid w:val="00CD1380"/>
    <w:rsid w:val="00CD2332"/>
    <w:rsid w:val="00CD43A0"/>
    <w:rsid w:val="00CD44FB"/>
    <w:rsid w:val="00CD4C52"/>
    <w:rsid w:val="00CD4F87"/>
    <w:rsid w:val="00CD656B"/>
    <w:rsid w:val="00CD75F8"/>
    <w:rsid w:val="00CE1029"/>
    <w:rsid w:val="00CE1286"/>
    <w:rsid w:val="00CE38EF"/>
    <w:rsid w:val="00CE39CE"/>
    <w:rsid w:val="00CE48C2"/>
    <w:rsid w:val="00CE6892"/>
    <w:rsid w:val="00CE6C59"/>
    <w:rsid w:val="00CE6C5B"/>
    <w:rsid w:val="00CE7508"/>
    <w:rsid w:val="00CF01DA"/>
    <w:rsid w:val="00CF0204"/>
    <w:rsid w:val="00CF10D6"/>
    <w:rsid w:val="00CF1234"/>
    <w:rsid w:val="00CF14FA"/>
    <w:rsid w:val="00CF161A"/>
    <w:rsid w:val="00CF2269"/>
    <w:rsid w:val="00CF227F"/>
    <w:rsid w:val="00CF3551"/>
    <w:rsid w:val="00CF3E58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32D1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28E6"/>
    <w:rsid w:val="00D32DF9"/>
    <w:rsid w:val="00D3468F"/>
    <w:rsid w:val="00D34BEB"/>
    <w:rsid w:val="00D34F7F"/>
    <w:rsid w:val="00D368B6"/>
    <w:rsid w:val="00D379A3"/>
    <w:rsid w:val="00D37C40"/>
    <w:rsid w:val="00D37F9C"/>
    <w:rsid w:val="00D41189"/>
    <w:rsid w:val="00D4233F"/>
    <w:rsid w:val="00D4257B"/>
    <w:rsid w:val="00D428CB"/>
    <w:rsid w:val="00D45A33"/>
    <w:rsid w:val="00D50B9E"/>
    <w:rsid w:val="00D50C0B"/>
    <w:rsid w:val="00D52E4B"/>
    <w:rsid w:val="00D55465"/>
    <w:rsid w:val="00D557FE"/>
    <w:rsid w:val="00D56E0B"/>
    <w:rsid w:val="00D6034F"/>
    <w:rsid w:val="00D60B1A"/>
    <w:rsid w:val="00D60EEC"/>
    <w:rsid w:val="00D6284F"/>
    <w:rsid w:val="00D656C1"/>
    <w:rsid w:val="00D66299"/>
    <w:rsid w:val="00D66BCB"/>
    <w:rsid w:val="00D67DE4"/>
    <w:rsid w:val="00D67F36"/>
    <w:rsid w:val="00D7065B"/>
    <w:rsid w:val="00D71D9F"/>
    <w:rsid w:val="00D729D6"/>
    <w:rsid w:val="00D73699"/>
    <w:rsid w:val="00D73943"/>
    <w:rsid w:val="00D74355"/>
    <w:rsid w:val="00D74AF2"/>
    <w:rsid w:val="00D74CF0"/>
    <w:rsid w:val="00D76894"/>
    <w:rsid w:val="00D768A6"/>
    <w:rsid w:val="00D76B22"/>
    <w:rsid w:val="00D77089"/>
    <w:rsid w:val="00D77F30"/>
    <w:rsid w:val="00D77F39"/>
    <w:rsid w:val="00D804E5"/>
    <w:rsid w:val="00D80815"/>
    <w:rsid w:val="00D8087E"/>
    <w:rsid w:val="00D8133A"/>
    <w:rsid w:val="00D81CF1"/>
    <w:rsid w:val="00D82469"/>
    <w:rsid w:val="00D8281C"/>
    <w:rsid w:val="00D854C9"/>
    <w:rsid w:val="00D858BA"/>
    <w:rsid w:val="00D85F01"/>
    <w:rsid w:val="00D86BEC"/>
    <w:rsid w:val="00D86C86"/>
    <w:rsid w:val="00D86F93"/>
    <w:rsid w:val="00D90B54"/>
    <w:rsid w:val="00D90CDD"/>
    <w:rsid w:val="00D9218E"/>
    <w:rsid w:val="00D93068"/>
    <w:rsid w:val="00D9419C"/>
    <w:rsid w:val="00D94ED3"/>
    <w:rsid w:val="00D958E7"/>
    <w:rsid w:val="00D96836"/>
    <w:rsid w:val="00DA0201"/>
    <w:rsid w:val="00DA0285"/>
    <w:rsid w:val="00DA0531"/>
    <w:rsid w:val="00DA098D"/>
    <w:rsid w:val="00DA2654"/>
    <w:rsid w:val="00DA26CB"/>
    <w:rsid w:val="00DA28A5"/>
    <w:rsid w:val="00DA2DD7"/>
    <w:rsid w:val="00DA4C56"/>
    <w:rsid w:val="00DA4E98"/>
    <w:rsid w:val="00DA5191"/>
    <w:rsid w:val="00DA51C1"/>
    <w:rsid w:val="00DA55B0"/>
    <w:rsid w:val="00DA5636"/>
    <w:rsid w:val="00DA6586"/>
    <w:rsid w:val="00DB0088"/>
    <w:rsid w:val="00DB0801"/>
    <w:rsid w:val="00DB0BB6"/>
    <w:rsid w:val="00DB0DB4"/>
    <w:rsid w:val="00DB1146"/>
    <w:rsid w:val="00DB1B37"/>
    <w:rsid w:val="00DB1FF8"/>
    <w:rsid w:val="00DB2CB6"/>
    <w:rsid w:val="00DB30FA"/>
    <w:rsid w:val="00DB3FFC"/>
    <w:rsid w:val="00DB68F9"/>
    <w:rsid w:val="00DB7525"/>
    <w:rsid w:val="00DB7AEF"/>
    <w:rsid w:val="00DB7EB2"/>
    <w:rsid w:val="00DC039A"/>
    <w:rsid w:val="00DC0488"/>
    <w:rsid w:val="00DC0C5D"/>
    <w:rsid w:val="00DC0F65"/>
    <w:rsid w:val="00DC0FBA"/>
    <w:rsid w:val="00DC2861"/>
    <w:rsid w:val="00DC2C80"/>
    <w:rsid w:val="00DC2CD7"/>
    <w:rsid w:val="00DC2E9E"/>
    <w:rsid w:val="00DC2FBD"/>
    <w:rsid w:val="00DC37BA"/>
    <w:rsid w:val="00DC4B74"/>
    <w:rsid w:val="00DC55E9"/>
    <w:rsid w:val="00DC6910"/>
    <w:rsid w:val="00DD09C9"/>
    <w:rsid w:val="00DD11FE"/>
    <w:rsid w:val="00DD211B"/>
    <w:rsid w:val="00DD2997"/>
    <w:rsid w:val="00DD29F1"/>
    <w:rsid w:val="00DD3971"/>
    <w:rsid w:val="00DD4CA9"/>
    <w:rsid w:val="00DD5260"/>
    <w:rsid w:val="00DD5D65"/>
    <w:rsid w:val="00DD5EC0"/>
    <w:rsid w:val="00DD7422"/>
    <w:rsid w:val="00DD7517"/>
    <w:rsid w:val="00DD7AD3"/>
    <w:rsid w:val="00DD7DA3"/>
    <w:rsid w:val="00DE09E3"/>
    <w:rsid w:val="00DE2224"/>
    <w:rsid w:val="00DE2B15"/>
    <w:rsid w:val="00DE461B"/>
    <w:rsid w:val="00DE4877"/>
    <w:rsid w:val="00DE5AD7"/>
    <w:rsid w:val="00DE67BD"/>
    <w:rsid w:val="00DE67F6"/>
    <w:rsid w:val="00DE67F9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E7A"/>
    <w:rsid w:val="00DF76C5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10A3E"/>
    <w:rsid w:val="00E10EAF"/>
    <w:rsid w:val="00E114E8"/>
    <w:rsid w:val="00E11701"/>
    <w:rsid w:val="00E11A4B"/>
    <w:rsid w:val="00E12090"/>
    <w:rsid w:val="00E122F5"/>
    <w:rsid w:val="00E12690"/>
    <w:rsid w:val="00E1278C"/>
    <w:rsid w:val="00E128D0"/>
    <w:rsid w:val="00E12E5C"/>
    <w:rsid w:val="00E13142"/>
    <w:rsid w:val="00E13668"/>
    <w:rsid w:val="00E13868"/>
    <w:rsid w:val="00E148DD"/>
    <w:rsid w:val="00E1539A"/>
    <w:rsid w:val="00E1606B"/>
    <w:rsid w:val="00E175DC"/>
    <w:rsid w:val="00E20379"/>
    <w:rsid w:val="00E203D0"/>
    <w:rsid w:val="00E20A75"/>
    <w:rsid w:val="00E20ACE"/>
    <w:rsid w:val="00E221E4"/>
    <w:rsid w:val="00E2239E"/>
    <w:rsid w:val="00E22DDA"/>
    <w:rsid w:val="00E23F61"/>
    <w:rsid w:val="00E2504B"/>
    <w:rsid w:val="00E263FA"/>
    <w:rsid w:val="00E314F7"/>
    <w:rsid w:val="00E31DA8"/>
    <w:rsid w:val="00E32529"/>
    <w:rsid w:val="00E34046"/>
    <w:rsid w:val="00E355B1"/>
    <w:rsid w:val="00E363C7"/>
    <w:rsid w:val="00E371E2"/>
    <w:rsid w:val="00E410DB"/>
    <w:rsid w:val="00E41AA4"/>
    <w:rsid w:val="00E41DA8"/>
    <w:rsid w:val="00E42325"/>
    <w:rsid w:val="00E42EFA"/>
    <w:rsid w:val="00E43C9E"/>
    <w:rsid w:val="00E45B11"/>
    <w:rsid w:val="00E46FFA"/>
    <w:rsid w:val="00E5048A"/>
    <w:rsid w:val="00E5088D"/>
    <w:rsid w:val="00E50D1E"/>
    <w:rsid w:val="00E52FAA"/>
    <w:rsid w:val="00E537A0"/>
    <w:rsid w:val="00E539D3"/>
    <w:rsid w:val="00E547C7"/>
    <w:rsid w:val="00E551F3"/>
    <w:rsid w:val="00E55D78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6B8B"/>
    <w:rsid w:val="00E67DC3"/>
    <w:rsid w:val="00E70909"/>
    <w:rsid w:val="00E709A5"/>
    <w:rsid w:val="00E71375"/>
    <w:rsid w:val="00E719E5"/>
    <w:rsid w:val="00E72279"/>
    <w:rsid w:val="00E72861"/>
    <w:rsid w:val="00E72971"/>
    <w:rsid w:val="00E743E4"/>
    <w:rsid w:val="00E758F2"/>
    <w:rsid w:val="00E7593D"/>
    <w:rsid w:val="00E7624C"/>
    <w:rsid w:val="00E762AC"/>
    <w:rsid w:val="00E766E5"/>
    <w:rsid w:val="00E76707"/>
    <w:rsid w:val="00E81550"/>
    <w:rsid w:val="00E81BC3"/>
    <w:rsid w:val="00E82325"/>
    <w:rsid w:val="00E847C4"/>
    <w:rsid w:val="00E85952"/>
    <w:rsid w:val="00E860F7"/>
    <w:rsid w:val="00E868BD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7AC8"/>
    <w:rsid w:val="00EA0145"/>
    <w:rsid w:val="00EA06D6"/>
    <w:rsid w:val="00EA13B6"/>
    <w:rsid w:val="00EA22C5"/>
    <w:rsid w:val="00EA2795"/>
    <w:rsid w:val="00EA38BA"/>
    <w:rsid w:val="00EA3B9A"/>
    <w:rsid w:val="00EA4C78"/>
    <w:rsid w:val="00EA4F40"/>
    <w:rsid w:val="00EA57B4"/>
    <w:rsid w:val="00EA6522"/>
    <w:rsid w:val="00EA7B26"/>
    <w:rsid w:val="00EB0141"/>
    <w:rsid w:val="00EB08BA"/>
    <w:rsid w:val="00EB32ED"/>
    <w:rsid w:val="00EB4AB3"/>
    <w:rsid w:val="00EB4E30"/>
    <w:rsid w:val="00EB56AE"/>
    <w:rsid w:val="00EB760C"/>
    <w:rsid w:val="00EB7C42"/>
    <w:rsid w:val="00EC039D"/>
    <w:rsid w:val="00EC1A4E"/>
    <w:rsid w:val="00EC21A8"/>
    <w:rsid w:val="00EC279B"/>
    <w:rsid w:val="00EC2ED6"/>
    <w:rsid w:val="00EC48E8"/>
    <w:rsid w:val="00EC4D34"/>
    <w:rsid w:val="00EC70C2"/>
    <w:rsid w:val="00EC72CC"/>
    <w:rsid w:val="00ED0302"/>
    <w:rsid w:val="00ED033F"/>
    <w:rsid w:val="00ED05ED"/>
    <w:rsid w:val="00ED0AD5"/>
    <w:rsid w:val="00ED1EAD"/>
    <w:rsid w:val="00ED37C3"/>
    <w:rsid w:val="00ED3FDC"/>
    <w:rsid w:val="00ED4256"/>
    <w:rsid w:val="00ED5FD5"/>
    <w:rsid w:val="00ED6553"/>
    <w:rsid w:val="00ED6576"/>
    <w:rsid w:val="00ED718F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F061B"/>
    <w:rsid w:val="00EF073A"/>
    <w:rsid w:val="00EF12E6"/>
    <w:rsid w:val="00EF1B5C"/>
    <w:rsid w:val="00EF21E1"/>
    <w:rsid w:val="00EF2AC3"/>
    <w:rsid w:val="00EF3397"/>
    <w:rsid w:val="00EF3782"/>
    <w:rsid w:val="00EF4901"/>
    <w:rsid w:val="00EF5115"/>
    <w:rsid w:val="00EF55F6"/>
    <w:rsid w:val="00EF723B"/>
    <w:rsid w:val="00F016B4"/>
    <w:rsid w:val="00F0208F"/>
    <w:rsid w:val="00F02B16"/>
    <w:rsid w:val="00F03BF7"/>
    <w:rsid w:val="00F045FB"/>
    <w:rsid w:val="00F05353"/>
    <w:rsid w:val="00F05930"/>
    <w:rsid w:val="00F05BFC"/>
    <w:rsid w:val="00F065C4"/>
    <w:rsid w:val="00F066C3"/>
    <w:rsid w:val="00F07F4A"/>
    <w:rsid w:val="00F11D6E"/>
    <w:rsid w:val="00F13B8B"/>
    <w:rsid w:val="00F14460"/>
    <w:rsid w:val="00F1490B"/>
    <w:rsid w:val="00F15873"/>
    <w:rsid w:val="00F15D30"/>
    <w:rsid w:val="00F167A4"/>
    <w:rsid w:val="00F16DF0"/>
    <w:rsid w:val="00F17220"/>
    <w:rsid w:val="00F20A43"/>
    <w:rsid w:val="00F22096"/>
    <w:rsid w:val="00F2217A"/>
    <w:rsid w:val="00F2348A"/>
    <w:rsid w:val="00F24A03"/>
    <w:rsid w:val="00F24B21"/>
    <w:rsid w:val="00F24BBF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4073"/>
    <w:rsid w:val="00F3456C"/>
    <w:rsid w:val="00F34F97"/>
    <w:rsid w:val="00F35B32"/>
    <w:rsid w:val="00F3609C"/>
    <w:rsid w:val="00F36456"/>
    <w:rsid w:val="00F369BB"/>
    <w:rsid w:val="00F36C46"/>
    <w:rsid w:val="00F36D0E"/>
    <w:rsid w:val="00F37939"/>
    <w:rsid w:val="00F403DB"/>
    <w:rsid w:val="00F40533"/>
    <w:rsid w:val="00F41D07"/>
    <w:rsid w:val="00F42DBA"/>
    <w:rsid w:val="00F4530D"/>
    <w:rsid w:val="00F47C58"/>
    <w:rsid w:val="00F5005E"/>
    <w:rsid w:val="00F512E7"/>
    <w:rsid w:val="00F51A19"/>
    <w:rsid w:val="00F52523"/>
    <w:rsid w:val="00F52A9C"/>
    <w:rsid w:val="00F53186"/>
    <w:rsid w:val="00F5339D"/>
    <w:rsid w:val="00F5400C"/>
    <w:rsid w:val="00F5499A"/>
    <w:rsid w:val="00F54DA3"/>
    <w:rsid w:val="00F5512E"/>
    <w:rsid w:val="00F5664B"/>
    <w:rsid w:val="00F5753B"/>
    <w:rsid w:val="00F61942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F2"/>
    <w:rsid w:val="00F856D9"/>
    <w:rsid w:val="00F86022"/>
    <w:rsid w:val="00F868A0"/>
    <w:rsid w:val="00F87562"/>
    <w:rsid w:val="00F8791B"/>
    <w:rsid w:val="00F91025"/>
    <w:rsid w:val="00F916E2"/>
    <w:rsid w:val="00F92268"/>
    <w:rsid w:val="00F924F6"/>
    <w:rsid w:val="00F928E0"/>
    <w:rsid w:val="00F92F09"/>
    <w:rsid w:val="00F9301B"/>
    <w:rsid w:val="00F94364"/>
    <w:rsid w:val="00F961D7"/>
    <w:rsid w:val="00F96E78"/>
    <w:rsid w:val="00F97C42"/>
    <w:rsid w:val="00FA072E"/>
    <w:rsid w:val="00FA1037"/>
    <w:rsid w:val="00FA467A"/>
    <w:rsid w:val="00FA5F2B"/>
    <w:rsid w:val="00FA66B6"/>
    <w:rsid w:val="00FA70F0"/>
    <w:rsid w:val="00FA750A"/>
    <w:rsid w:val="00FB01E3"/>
    <w:rsid w:val="00FB020E"/>
    <w:rsid w:val="00FB08F8"/>
    <w:rsid w:val="00FB1DE2"/>
    <w:rsid w:val="00FB23D0"/>
    <w:rsid w:val="00FB4765"/>
    <w:rsid w:val="00FB4A14"/>
    <w:rsid w:val="00FB4B36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6854"/>
    <w:rsid w:val="00FC6A78"/>
    <w:rsid w:val="00FC77A3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810"/>
    <w:rsid w:val="00FE396D"/>
    <w:rsid w:val="00FE457E"/>
    <w:rsid w:val="00FE45F2"/>
    <w:rsid w:val="00FE6B2A"/>
    <w:rsid w:val="00FE78B6"/>
    <w:rsid w:val="00FE7CE0"/>
    <w:rsid w:val="00FF09BF"/>
    <w:rsid w:val="00FF1191"/>
    <w:rsid w:val="00FF155C"/>
    <w:rsid w:val="00FF1AB4"/>
    <w:rsid w:val="00FF2179"/>
    <w:rsid w:val="00FF263F"/>
    <w:rsid w:val="00FF2B32"/>
    <w:rsid w:val="00FF3A1F"/>
    <w:rsid w:val="00FF3CBB"/>
    <w:rsid w:val="00FF3DFE"/>
    <w:rsid w:val="00FF65F5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0BD35C0"/>
  <w15:docId w15:val="{247828B1-97DC-4663-8210-EC051D0A1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"/>
    <w:next w:val="a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a2"/>
    <w:uiPriority w:val="99"/>
    <w:semiHidden/>
    <w:unhideWhenUsed/>
    <w:rsid w:val="00FE7CE0"/>
  </w:style>
  <w:style w:type="character" w:customStyle="1" w:styleId="11">
    <w:name w:val="Заглавие 1 Знак"/>
    <w:basedOn w:val="a0"/>
    <w:link w:val="10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20">
    <w:name w:val="Заглавие 2 Знак"/>
    <w:basedOn w:val="a0"/>
    <w:link w:val="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30">
    <w:name w:val="Заглавие 3 Знак"/>
    <w:basedOn w:val="a0"/>
    <w:link w:val="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a"/>
    <w:next w:val="a3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a"/>
    <w:next w:val="a4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a0"/>
    <w:link w:val="Header1"/>
    <w:uiPriority w:val="99"/>
    <w:rsid w:val="00FE7CE0"/>
  </w:style>
  <w:style w:type="paragraph" w:customStyle="1" w:styleId="Footer1">
    <w:name w:val="Footer1"/>
    <w:basedOn w:val="a"/>
    <w:next w:val="a5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a0"/>
    <w:link w:val="Footer1"/>
    <w:uiPriority w:val="99"/>
    <w:rsid w:val="00FE7CE0"/>
  </w:style>
  <w:style w:type="character" w:customStyle="1" w:styleId="Hyperlink1">
    <w:name w:val="Hyperlink1"/>
    <w:basedOn w:val="a0"/>
    <w:uiPriority w:val="99"/>
    <w:unhideWhenUsed/>
    <w:rsid w:val="00FE7CE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a"/>
    <w:next w:val="a7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a8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a"/>
    <w:link w:val="a9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9">
    <w:name w:val="Текст под линия Знак"/>
    <w:aliases w:val="Fußnotentext arial Знак,Podrozdział Знак,stile 1 Знак,Footnote Знак,Footnote1 Знак,Footnote2 Знак,Footnote3 Знак,Footnote4 Знак,Footnote5 Знак,Footnote6 Знак,Footnote7 Знак,Footnote8 Знак,Footnote9 Знак,Footnote10 Знак"/>
    <w:basedOn w:val="a0"/>
    <w:link w:val="a8"/>
    <w:uiPriority w:val="99"/>
    <w:rsid w:val="00FE7CE0"/>
    <w:rPr>
      <w:rFonts w:ascii="Calibri" w:eastAsia="Calibri" w:hAnsi="Calibri" w:cs="Times New Roman"/>
      <w:sz w:val="20"/>
      <w:szCs w:val="20"/>
      <w:lang w:val="x-none"/>
    </w:rPr>
  </w:style>
  <w:style w:type="character" w:styleId="aa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a1"/>
    <w:next w:val="ab"/>
    <w:uiPriority w:val="59"/>
    <w:rsid w:val="00FE7CE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a"/>
    <w:next w:val="ad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a0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ad"/>
    <w:next w:val="ad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ae">
    <w:name w:val="Предмет на коментар Знак"/>
    <w:basedOn w:val="CommentTextChar"/>
    <w:link w:val="af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a0"/>
    <w:rsid w:val="00FE7CE0"/>
  </w:style>
  <w:style w:type="paragraph" w:customStyle="1" w:styleId="1">
    <w:name w:val="Точки1"/>
    <w:basedOn w:val="a"/>
    <w:next w:val="a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af0">
    <w:name w:val="Заглавие Знак"/>
    <w:basedOn w:val="a0"/>
    <w:link w:val="af1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a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10"/>
    <w:next w:val="a"/>
    <w:uiPriority w:val="39"/>
    <w:unhideWhenUsed/>
    <w:qFormat/>
    <w:rsid w:val="00FE7CE0"/>
  </w:style>
  <w:style w:type="paragraph" w:customStyle="1" w:styleId="TOC11">
    <w:name w:val="TOC 11"/>
    <w:basedOn w:val="a"/>
    <w:next w:val="a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a"/>
    <w:next w:val="a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a"/>
    <w:next w:val="a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af2">
    <w:name w:val="Strong"/>
    <w:basedOn w:val="a0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a0"/>
    <w:rsid w:val="00FE7CE0"/>
  </w:style>
  <w:style w:type="character" w:customStyle="1" w:styleId="12">
    <w:name w:val="Шрифт на абзаца по подразбиране1"/>
    <w:rsid w:val="00FE7CE0"/>
  </w:style>
  <w:style w:type="character" w:customStyle="1" w:styleId="Heading1Char1">
    <w:name w:val="Heading 1 Char1"/>
    <w:basedOn w:val="a0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a0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a0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alloon Text"/>
    <w:basedOn w:val="a"/>
    <w:link w:val="af3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3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a4">
    <w:name w:val="header"/>
    <w:basedOn w:val="a"/>
    <w:link w:val="af4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4">
    <w:name w:val="Горен колонтитул Знак"/>
    <w:basedOn w:val="a0"/>
    <w:link w:val="a4"/>
    <w:uiPriority w:val="99"/>
    <w:rsid w:val="00FE7CE0"/>
  </w:style>
  <w:style w:type="paragraph" w:styleId="a5">
    <w:name w:val="footer"/>
    <w:basedOn w:val="a"/>
    <w:link w:val="af5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5"/>
    <w:uiPriority w:val="99"/>
    <w:rsid w:val="00FE7CE0"/>
  </w:style>
  <w:style w:type="character" w:styleId="af6">
    <w:name w:val="Hyperlink"/>
    <w:basedOn w:val="a0"/>
    <w:uiPriority w:val="99"/>
    <w:semiHidden/>
    <w:unhideWhenUsed/>
    <w:rsid w:val="00FE7CE0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FE7CE0"/>
    <w:pPr>
      <w:ind w:left="720"/>
      <w:contextualSpacing/>
    </w:pPr>
  </w:style>
  <w:style w:type="table" w:styleId="ab">
    <w:name w:val="Table Grid"/>
    <w:basedOn w:val="a1"/>
    <w:uiPriority w:val="39"/>
    <w:rsid w:val="00FE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f7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af7">
    <w:name w:val="Текст на коментар Знак"/>
    <w:basedOn w:val="a0"/>
    <w:link w:val="ad"/>
    <w:uiPriority w:val="99"/>
    <w:rsid w:val="00FE7CE0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af7"/>
    <w:uiPriority w:val="99"/>
    <w:semiHidden/>
    <w:rsid w:val="00FE7CE0"/>
    <w:rPr>
      <w:b/>
      <w:bCs/>
      <w:sz w:val="20"/>
      <w:szCs w:val="20"/>
    </w:rPr>
  </w:style>
  <w:style w:type="paragraph" w:styleId="af1">
    <w:name w:val="Title"/>
    <w:basedOn w:val="a"/>
    <w:next w:val="a"/>
    <w:link w:val="af0"/>
    <w:uiPriority w:val="1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a0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50">
    <w:name w:val="Заглавие 5 Знак"/>
    <w:basedOn w:val="a0"/>
    <w:link w:val="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2">
    <w:name w:val="Table Grid2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ody Text Indent"/>
    <w:basedOn w:val="a"/>
    <w:link w:val="af9"/>
    <w:rsid w:val="003C7589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val="bg-BG" w:eastAsia="bg-BG"/>
    </w:rPr>
  </w:style>
  <w:style w:type="character" w:customStyle="1" w:styleId="af9">
    <w:name w:val="Основен текст с отстъп Знак"/>
    <w:basedOn w:val="a0"/>
    <w:link w:val="af8"/>
    <w:rsid w:val="003C7589"/>
    <w:rPr>
      <w:rFonts w:ascii="Times New Roman" w:eastAsia="Times New Roman" w:hAnsi="Times New Roman" w:cs="Times New Roman"/>
      <w:sz w:val="24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15C28-E8FF-444D-9490-71BBF0790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17</Pages>
  <Words>3175</Words>
  <Characters>18104</Characters>
  <Application>Microsoft Office Word</Application>
  <DocSecurity>0</DocSecurity>
  <Lines>150</Lines>
  <Paragraphs>42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21237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DIREKTOR</cp:lastModifiedBy>
  <cp:revision>69</cp:revision>
  <dcterms:created xsi:type="dcterms:W3CDTF">2021-03-23T14:35:00Z</dcterms:created>
  <dcterms:modified xsi:type="dcterms:W3CDTF">2025-11-20T06:35:00Z</dcterms:modified>
</cp:coreProperties>
</file>